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55FE58" w14:textId="547FE536" w:rsidR="00F13F12" w:rsidRDefault="00F13F12" w:rsidP="000642C4">
      <w:pPr>
        <w:widowControl w:val="0"/>
        <w:spacing w:after="0" w:line="360" w:lineRule="auto"/>
        <w:jc w:val="center"/>
        <w:rPr>
          <w:rFonts w:ascii="David" w:hAnsi="David" w:cs="David"/>
          <w:b/>
          <w:bCs/>
          <w:sz w:val="24"/>
          <w:szCs w:val="24"/>
          <w:u w:val="single"/>
          <w:rtl/>
          <w:lang w:bidi="ar-SA"/>
        </w:rPr>
      </w:pPr>
      <w:bookmarkStart w:id="0" w:name="_GoBack"/>
      <w:bookmarkEnd w:id="0"/>
      <w:r>
        <w:rPr>
          <w:rFonts w:ascii="David" w:hAnsi="David" w:hint="cs"/>
          <w:b/>
          <w:bCs/>
          <w:sz w:val="24"/>
          <w:szCs w:val="24"/>
          <w:u w:val="single"/>
          <w:rtl/>
          <w:lang w:bidi="ar-JO"/>
        </w:rPr>
        <w:t xml:space="preserve">مناقصة مركزية رقم </w:t>
      </w:r>
      <w:r w:rsidR="0000665B" w:rsidRPr="00C73839">
        <w:rPr>
          <w:rFonts w:ascii="David" w:hAnsi="David" w:cs="David"/>
          <w:b/>
          <w:bCs/>
          <w:sz w:val="24"/>
          <w:szCs w:val="24"/>
          <w:u w:val="single"/>
          <w:rtl/>
        </w:rPr>
        <w:t xml:space="preserve">07-2021 </w:t>
      </w:r>
      <w:r w:rsidRPr="00F13F12">
        <w:rPr>
          <w:rFonts w:ascii="David" w:hAnsi="David" w:cs="Times New Roman"/>
          <w:b/>
          <w:bCs/>
          <w:sz w:val="24"/>
          <w:szCs w:val="24"/>
          <w:u w:val="single"/>
          <w:rtl/>
          <w:lang w:bidi="ar-SA"/>
        </w:rPr>
        <w:t xml:space="preserve">لتزويد </w:t>
      </w:r>
      <w:r w:rsidR="000642C4">
        <w:rPr>
          <w:rFonts w:ascii="David" w:hAnsi="David" w:cs="Times New Roman" w:hint="cs"/>
          <w:b/>
          <w:bCs/>
          <w:sz w:val="24"/>
          <w:szCs w:val="24"/>
          <w:u w:val="single"/>
          <w:rtl/>
          <w:lang w:bidi="ar-SA"/>
        </w:rPr>
        <w:t>السيارات</w:t>
      </w:r>
      <w:r w:rsidRPr="00F13F12">
        <w:rPr>
          <w:rFonts w:ascii="David" w:hAnsi="David" w:cs="Times New Roman"/>
          <w:b/>
          <w:bCs/>
          <w:sz w:val="24"/>
          <w:szCs w:val="24"/>
          <w:u w:val="single"/>
          <w:rtl/>
          <w:lang w:bidi="ar-SA"/>
        </w:rPr>
        <w:t xml:space="preserve"> </w:t>
      </w:r>
      <w:r w:rsidRPr="00F13F12">
        <w:rPr>
          <w:rFonts w:ascii="David" w:hAnsi="David" w:cs="Times New Roman" w:hint="cs"/>
          <w:b/>
          <w:bCs/>
          <w:sz w:val="24"/>
          <w:szCs w:val="24"/>
          <w:u w:val="single"/>
          <w:rtl/>
          <w:lang w:bidi="ar-SA"/>
        </w:rPr>
        <w:t>بالوقود،</w:t>
      </w:r>
      <w:r>
        <w:rPr>
          <w:rFonts w:ascii="David" w:hAnsi="David" w:cs="Times New Roman" w:hint="cs"/>
          <w:b/>
          <w:bCs/>
          <w:sz w:val="24"/>
          <w:szCs w:val="24"/>
          <w:u w:val="single"/>
          <w:rtl/>
          <w:lang w:bidi="ar-JO"/>
        </w:rPr>
        <w:t xml:space="preserve"> </w:t>
      </w:r>
      <w:r w:rsidRPr="00F13F12">
        <w:rPr>
          <w:rFonts w:ascii="David" w:hAnsi="David" w:cs="Times New Roman"/>
          <w:b/>
          <w:bCs/>
          <w:sz w:val="24"/>
          <w:szCs w:val="24"/>
          <w:u w:val="single"/>
          <w:rtl/>
          <w:lang w:bidi="ar-SA"/>
        </w:rPr>
        <w:t xml:space="preserve">صيانة محطات التزود بالوقود الداخلية وغسيل </w:t>
      </w:r>
      <w:r w:rsidR="000642C4">
        <w:rPr>
          <w:rFonts w:ascii="David" w:hAnsi="David" w:cs="Times New Roman" w:hint="cs"/>
          <w:b/>
          <w:bCs/>
          <w:sz w:val="24"/>
          <w:szCs w:val="24"/>
          <w:u w:val="single"/>
          <w:rtl/>
          <w:lang w:bidi="ar-SA"/>
        </w:rPr>
        <w:t>السيارات</w:t>
      </w:r>
      <w:r w:rsidRPr="00F13F12">
        <w:rPr>
          <w:rFonts w:ascii="David" w:hAnsi="David" w:cs="Times New Roman"/>
          <w:b/>
          <w:bCs/>
          <w:sz w:val="24"/>
          <w:szCs w:val="24"/>
          <w:u w:val="single"/>
          <w:rtl/>
          <w:lang w:bidi="ar-SA"/>
        </w:rPr>
        <w:t xml:space="preserve"> للوزارات </w:t>
      </w:r>
      <w:r w:rsidRPr="00F13F12">
        <w:rPr>
          <w:rFonts w:ascii="David" w:hAnsi="David" w:cs="Times New Roman" w:hint="cs"/>
          <w:b/>
          <w:bCs/>
          <w:sz w:val="24"/>
          <w:szCs w:val="24"/>
          <w:u w:val="single"/>
          <w:rtl/>
          <w:lang w:bidi="ar-SA"/>
        </w:rPr>
        <w:t>الحكومية،</w:t>
      </w:r>
      <w:r>
        <w:rPr>
          <w:rFonts w:ascii="David" w:hAnsi="David" w:cs="Times New Roman" w:hint="cs"/>
          <w:b/>
          <w:bCs/>
          <w:sz w:val="24"/>
          <w:szCs w:val="24"/>
          <w:u w:val="single"/>
          <w:rtl/>
          <w:lang w:bidi="ar-SA"/>
        </w:rPr>
        <w:t xml:space="preserve"> </w:t>
      </w:r>
      <w:r w:rsidRPr="00F13F12">
        <w:rPr>
          <w:rFonts w:ascii="David" w:hAnsi="David" w:cs="Times New Roman"/>
          <w:b/>
          <w:bCs/>
          <w:sz w:val="24"/>
          <w:szCs w:val="24"/>
          <w:u w:val="single"/>
          <w:rtl/>
          <w:lang w:bidi="ar-SA"/>
        </w:rPr>
        <w:t xml:space="preserve">وحدات </w:t>
      </w:r>
      <w:r>
        <w:rPr>
          <w:rFonts w:ascii="David" w:hAnsi="David" w:cs="Times New Roman" w:hint="cs"/>
          <w:b/>
          <w:bCs/>
          <w:sz w:val="24"/>
          <w:szCs w:val="24"/>
          <w:u w:val="single"/>
          <w:rtl/>
          <w:lang w:bidi="ar-SA"/>
        </w:rPr>
        <w:t>الدعم</w:t>
      </w:r>
      <w:r w:rsidRPr="00F13F12">
        <w:rPr>
          <w:rFonts w:ascii="David" w:hAnsi="David" w:cs="Times New Roman"/>
          <w:b/>
          <w:bCs/>
          <w:sz w:val="24"/>
          <w:szCs w:val="24"/>
          <w:u w:val="single"/>
          <w:rtl/>
          <w:lang w:bidi="ar-SA"/>
        </w:rPr>
        <w:t xml:space="preserve"> والهيئات </w:t>
      </w:r>
      <w:r>
        <w:rPr>
          <w:rFonts w:ascii="David" w:hAnsi="David" w:cs="Times New Roman" w:hint="cs"/>
          <w:b/>
          <w:bCs/>
          <w:sz w:val="24"/>
          <w:szCs w:val="24"/>
          <w:u w:val="single"/>
          <w:rtl/>
          <w:lang w:bidi="ar-SA"/>
        </w:rPr>
        <w:t>المرافقة و</w:t>
      </w:r>
      <w:r w:rsidRPr="00F13F12">
        <w:rPr>
          <w:rFonts w:ascii="David" w:hAnsi="David" w:cs="Times New Roman"/>
          <w:b/>
          <w:bCs/>
          <w:sz w:val="24"/>
          <w:szCs w:val="24"/>
          <w:u w:val="single"/>
          <w:rtl/>
          <w:lang w:bidi="ar-SA"/>
        </w:rPr>
        <w:t xml:space="preserve">ذات الصلة </w:t>
      </w:r>
    </w:p>
    <w:p w14:paraId="3F80CABD" w14:textId="3E7622AF" w:rsidR="00F13F12" w:rsidRPr="00F13F12" w:rsidRDefault="00F13F12" w:rsidP="000642C4">
      <w:pPr>
        <w:pStyle w:val="a9"/>
        <w:numPr>
          <w:ilvl w:val="0"/>
          <w:numId w:val="1"/>
        </w:numPr>
        <w:spacing w:before="120" w:after="120" w:line="360" w:lineRule="auto"/>
        <w:jc w:val="both"/>
        <w:rPr>
          <w:rFonts w:ascii="David" w:hAnsi="David" w:cs="David"/>
          <w:sz w:val="24"/>
          <w:szCs w:val="24"/>
        </w:rPr>
      </w:pPr>
      <w:r w:rsidRPr="008A2BE7">
        <w:rPr>
          <w:rFonts w:ascii="David" w:hAnsi="David" w:cs="Arial" w:hint="cs"/>
          <w:sz w:val="24"/>
          <w:szCs w:val="24"/>
          <w:shd w:val="clear" w:color="auto" w:fill="FFFFFF"/>
          <w:rtl/>
          <w:lang w:bidi="ar-SA"/>
        </w:rPr>
        <w:t xml:space="preserve">دائرة المشتريات الحكومية في </w:t>
      </w:r>
      <w:r w:rsidRPr="008A2BE7">
        <w:rPr>
          <w:rFonts w:ascii="David" w:hAnsi="David" w:cs="Arial" w:hint="cs"/>
          <w:sz w:val="24"/>
          <w:szCs w:val="24"/>
          <w:shd w:val="clear" w:color="auto" w:fill="FFFFFF"/>
          <w:rtl/>
          <w:lang w:bidi="ar-JO"/>
        </w:rPr>
        <w:t xml:space="preserve">فرع المحاسب العام، </w:t>
      </w:r>
      <w:r w:rsidRPr="008A2BE7">
        <w:rPr>
          <w:rFonts w:ascii="David" w:hAnsi="David" w:cs="Arial" w:hint="cs"/>
          <w:sz w:val="24"/>
          <w:szCs w:val="24"/>
          <w:shd w:val="clear" w:color="auto" w:fill="FFFFFF"/>
          <w:rtl/>
          <w:lang w:bidi="ar-SA"/>
        </w:rPr>
        <w:t>وزارة المالية ("</w:t>
      </w:r>
      <w:r w:rsidRPr="00F64C01">
        <w:rPr>
          <w:rFonts w:ascii="David" w:hAnsi="David" w:cs="Arial" w:hint="cs"/>
          <w:b/>
          <w:bCs/>
          <w:sz w:val="24"/>
          <w:szCs w:val="24"/>
          <w:shd w:val="clear" w:color="auto" w:fill="FFFFFF"/>
          <w:rtl/>
          <w:lang w:bidi="ar-SA"/>
        </w:rPr>
        <w:t>معد المناقصة</w:t>
      </w:r>
      <w:r w:rsidRPr="008A2BE7">
        <w:rPr>
          <w:rFonts w:ascii="David" w:hAnsi="David" w:cs="Arial" w:hint="cs"/>
          <w:sz w:val="24"/>
          <w:szCs w:val="24"/>
          <w:shd w:val="clear" w:color="auto" w:fill="FFFFFF"/>
          <w:rtl/>
          <w:lang w:bidi="ar-SA"/>
        </w:rPr>
        <w:t>")، تخرج بمناقصة رقمها</w:t>
      </w:r>
      <w:r w:rsidRPr="008A2BE7">
        <w:rPr>
          <w:rFonts w:ascii="David" w:hAnsi="David" w:cs="David" w:hint="cs"/>
          <w:sz w:val="24"/>
          <w:szCs w:val="24"/>
          <w:rtl/>
        </w:rPr>
        <w:t xml:space="preserve"> </w:t>
      </w:r>
      <w:r w:rsidR="0000665B" w:rsidRPr="00C73839">
        <w:rPr>
          <w:rFonts w:ascii="David" w:hAnsi="David" w:cs="David"/>
          <w:sz w:val="24"/>
          <w:szCs w:val="24"/>
          <w:rtl/>
        </w:rPr>
        <w:t>07</w:t>
      </w:r>
      <w:r w:rsidR="004A31AB" w:rsidRPr="00C73839">
        <w:rPr>
          <w:rFonts w:ascii="David" w:hAnsi="David" w:cs="David"/>
          <w:sz w:val="24"/>
          <w:szCs w:val="24"/>
          <w:rtl/>
        </w:rPr>
        <w:t>-2021</w:t>
      </w:r>
      <w:r>
        <w:rPr>
          <w:rFonts w:ascii="David" w:hAnsi="David" w:cs="Arial" w:hint="cs"/>
          <w:sz w:val="24"/>
          <w:szCs w:val="24"/>
          <w:rtl/>
          <w:lang w:bidi="ar-JO"/>
        </w:rPr>
        <w:t xml:space="preserve">، لشراء خدمات </w:t>
      </w:r>
      <w:r w:rsidRPr="00F13F12">
        <w:rPr>
          <w:rFonts w:ascii="David" w:hAnsi="David" w:cs="Arial"/>
          <w:sz w:val="24"/>
          <w:szCs w:val="24"/>
          <w:rtl/>
          <w:lang w:bidi="ar-JO"/>
        </w:rPr>
        <w:t xml:space="preserve">تزويد </w:t>
      </w:r>
      <w:r w:rsidR="000642C4">
        <w:rPr>
          <w:rFonts w:ascii="David" w:hAnsi="David" w:cs="Arial" w:hint="cs"/>
          <w:sz w:val="24"/>
          <w:szCs w:val="24"/>
          <w:rtl/>
          <w:lang w:bidi="ar-JO"/>
        </w:rPr>
        <w:t>السيارات</w:t>
      </w:r>
      <w:r w:rsidRPr="00F13F12">
        <w:rPr>
          <w:rFonts w:ascii="David" w:hAnsi="David" w:cs="Arial"/>
          <w:sz w:val="24"/>
          <w:szCs w:val="24"/>
          <w:rtl/>
          <w:lang w:bidi="ar-JO"/>
        </w:rPr>
        <w:t xml:space="preserve"> بالوقود، </w:t>
      </w:r>
      <w:r>
        <w:rPr>
          <w:rFonts w:ascii="David" w:hAnsi="David" w:cs="Arial" w:hint="cs"/>
          <w:sz w:val="24"/>
          <w:szCs w:val="24"/>
          <w:rtl/>
          <w:lang w:bidi="ar-JO"/>
        </w:rPr>
        <w:t xml:space="preserve">تزويد مستخلصات التقطير لمحطات </w:t>
      </w:r>
      <w:r w:rsidRPr="00F13F12">
        <w:rPr>
          <w:rFonts w:ascii="David" w:hAnsi="David" w:cs="Arial"/>
          <w:sz w:val="24"/>
          <w:szCs w:val="24"/>
          <w:rtl/>
          <w:lang w:bidi="ar-JO"/>
        </w:rPr>
        <w:t>التزود بالوقود الداخلية</w:t>
      </w:r>
      <w:r>
        <w:rPr>
          <w:rFonts w:ascii="David" w:hAnsi="David" w:cs="Arial" w:hint="cs"/>
          <w:sz w:val="24"/>
          <w:szCs w:val="24"/>
          <w:rtl/>
          <w:lang w:bidi="ar-JO"/>
        </w:rPr>
        <w:t xml:space="preserve">، صيانة محطات </w:t>
      </w:r>
      <w:r w:rsidRPr="00F13F12">
        <w:rPr>
          <w:rFonts w:ascii="David" w:hAnsi="David" w:cs="Arial"/>
          <w:sz w:val="24"/>
          <w:szCs w:val="24"/>
          <w:rtl/>
          <w:lang w:bidi="ar-JO"/>
        </w:rPr>
        <w:t>التزود بالوقود الداخلية و</w:t>
      </w:r>
      <w:r>
        <w:rPr>
          <w:rFonts w:ascii="David" w:hAnsi="David" w:cs="Arial" w:hint="cs"/>
          <w:sz w:val="24"/>
          <w:szCs w:val="24"/>
          <w:rtl/>
          <w:lang w:bidi="ar-JO"/>
        </w:rPr>
        <w:t xml:space="preserve">خدمات </w:t>
      </w:r>
      <w:r w:rsidRPr="00F13F12">
        <w:rPr>
          <w:rFonts w:ascii="David" w:hAnsi="David" w:cs="Arial"/>
          <w:sz w:val="24"/>
          <w:szCs w:val="24"/>
          <w:rtl/>
          <w:lang w:bidi="ar-JO"/>
        </w:rPr>
        <w:t xml:space="preserve">غسيل </w:t>
      </w:r>
      <w:r w:rsidR="00CE05C4">
        <w:rPr>
          <w:rFonts w:ascii="David" w:hAnsi="David" w:cs="Arial" w:hint="cs"/>
          <w:sz w:val="24"/>
          <w:szCs w:val="24"/>
          <w:rtl/>
          <w:lang w:bidi="ar-JO"/>
        </w:rPr>
        <w:t>السيارات</w:t>
      </w:r>
      <w:r w:rsidR="00CE05C4" w:rsidRPr="00F13F12">
        <w:rPr>
          <w:rFonts w:ascii="David" w:hAnsi="David" w:cs="Arial" w:hint="cs"/>
          <w:sz w:val="24"/>
          <w:szCs w:val="24"/>
          <w:rtl/>
          <w:lang w:bidi="ar-JO"/>
        </w:rPr>
        <w:t>،</w:t>
      </w:r>
      <w:r>
        <w:rPr>
          <w:rFonts w:ascii="David" w:hAnsi="David" w:cs="Arial" w:hint="cs"/>
          <w:sz w:val="24"/>
          <w:szCs w:val="24"/>
          <w:rtl/>
          <w:lang w:bidi="ar-JO"/>
        </w:rPr>
        <w:t xml:space="preserve"> الكل بموجب المفصل في مستندات المناقصة.</w:t>
      </w:r>
    </w:p>
    <w:p w14:paraId="173C33C5" w14:textId="6B88DA5D" w:rsidR="00F13F12" w:rsidRPr="00F13F12" w:rsidRDefault="00F13F12" w:rsidP="009D0B58">
      <w:pPr>
        <w:pStyle w:val="a9"/>
        <w:numPr>
          <w:ilvl w:val="0"/>
          <w:numId w:val="1"/>
        </w:numPr>
        <w:spacing w:before="120" w:after="120" w:line="360" w:lineRule="auto"/>
        <w:jc w:val="both"/>
        <w:rPr>
          <w:rFonts w:ascii="David" w:eastAsia="Times New Roman" w:hAnsi="David" w:cs="David"/>
          <w:sz w:val="24"/>
          <w:szCs w:val="24"/>
        </w:rPr>
      </w:pPr>
      <w:r>
        <w:rPr>
          <w:rFonts w:ascii="David" w:eastAsia="Times New Roman" w:hAnsi="David" w:hint="cs"/>
          <w:sz w:val="24"/>
          <w:szCs w:val="24"/>
          <w:rtl/>
          <w:lang w:bidi="ar-JO"/>
        </w:rPr>
        <w:t>المناقصة مبينة كمناقصة مركزية علنية مع ثلاث سلال منفردة بموجب التفصيل التالي:</w:t>
      </w:r>
    </w:p>
    <w:p w14:paraId="53D719EF" w14:textId="012A5734" w:rsidR="00D97243" w:rsidRPr="00D97243" w:rsidRDefault="00D97243" w:rsidP="000642C4">
      <w:pPr>
        <w:pStyle w:val="a9"/>
        <w:numPr>
          <w:ilvl w:val="1"/>
          <w:numId w:val="1"/>
        </w:numPr>
        <w:tabs>
          <w:tab w:val="left" w:pos="850"/>
        </w:tabs>
        <w:spacing w:before="120" w:after="120" w:line="360" w:lineRule="auto"/>
        <w:jc w:val="both"/>
        <w:rPr>
          <w:rFonts w:ascii="David" w:eastAsia="Times New Roman" w:hAnsi="David" w:cs="David"/>
          <w:sz w:val="24"/>
          <w:szCs w:val="24"/>
        </w:rPr>
      </w:pPr>
      <w:r>
        <w:rPr>
          <w:rFonts w:ascii="David" w:eastAsia="Times New Roman" w:hAnsi="David" w:hint="cs"/>
          <w:b/>
          <w:bCs/>
          <w:sz w:val="24"/>
          <w:szCs w:val="24"/>
          <w:rtl/>
          <w:lang w:bidi="ar-JO"/>
        </w:rPr>
        <w:t>السلة رقم</w:t>
      </w:r>
      <w:r w:rsidR="009D0B58" w:rsidRPr="00C73839">
        <w:rPr>
          <w:rFonts w:ascii="David" w:eastAsia="Times New Roman" w:hAnsi="David" w:cs="David"/>
          <w:b/>
          <w:bCs/>
          <w:sz w:val="24"/>
          <w:szCs w:val="24"/>
          <w:rtl/>
        </w:rPr>
        <w:t xml:space="preserve"> 1</w:t>
      </w:r>
      <w:r w:rsidR="009D0B58" w:rsidRPr="00C73839">
        <w:rPr>
          <w:rFonts w:ascii="David" w:eastAsia="Times New Roman" w:hAnsi="David" w:cs="David"/>
          <w:sz w:val="24"/>
          <w:szCs w:val="24"/>
          <w:rtl/>
        </w:rPr>
        <w:t xml:space="preserve">: </w:t>
      </w:r>
      <w:r>
        <w:rPr>
          <w:rFonts w:ascii="David" w:eastAsia="Times New Roman" w:hAnsi="David" w:hint="cs"/>
          <w:sz w:val="24"/>
          <w:szCs w:val="24"/>
          <w:rtl/>
          <w:lang w:bidi="ar-JO"/>
        </w:rPr>
        <w:t xml:space="preserve">في هذه السلة سيتم اختيار مزودين اثنين فائزين، يُطلب منهما تزويد أصحاب الدعوة بخدمات التزود بالوقود لمستخلصات التقطير (بنزين </w:t>
      </w:r>
      <w:r w:rsidR="009D0B58" w:rsidRPr="00C73839">
        <w:rPr>
          <w:rFonts w:ascii="David" w:eastAsia="Times New Roman" w:hAnsi="David" w:cs="David"/>
          <w:sz w:val="24"/>
          <w:szCs w:val="24"/>
          <w:rtl/>
        </w:rPr>
        <w:t>95</w:t>
      </w:r>
      <w:r>
        <w:rPr>
          <w:rFonts w:ascii="David" w:eastAsia="Times New Roman" w:hAnsi="David" w:cs="Arial" w:hint="cs"/>
          <w:sz w:val="24"/>
          <w:szCs w:val="24"/>
          <w:rtl/>
          <w:lang w:bidi="ar-JO"/>
        </w:rPr>
        <w:t>، بنزين</w:t>
      </w:r>
      <w:r w:rsidR="009D0B58" w:rsidRPr="00C73839">
        <w:rPr>
          <w:rFonts w:ascii="David" w:eastAsia="Times New Roman" w:hAnsi="David" w:cs="David"/>
          <w:sz w:val="24"/>
          <w:szCs w:val="24"/>
          <w:rtl/>
        </w:rPr>
        <w:t xml:space="preserve"> 98</w:t>
      </w:r>
      <w:r>
        <w:rPr>
          <w:rFonts w:ascii="David" w:eastAsia="Times New Roman" w:hAnsi="David" w:cs="Arial" w:hint="cs"/>
          <w:sz w:val="24"/>
          <w:szCs w:val="24"/>
          <w:rtl/>
          <w:lang w:bidi="ar-JO"/>
        </w:rPr>
        <w:t xml:space="preserve">، سولر ومُضاف اليورياه) في محطات التزود بالوقود بانتشار قطري. بالإضافة إلى ذلك، يُطلب من واحد من المزودين الفائزين في هذه المناقصة القيام بتركيب على </w:t>
      </w:r>
      <w:r w:rsidR="000642C4">
        <w:rPr>
          <w:rFonts w:ascii="David" w:hAnsi="David" w:cs="Arial" w:hint="cs"/>
          <w:sz w:val="24"/>
          <w:szCs w:val="24"/>
          <w:rtl/>
          <w:lang w:bidi="ar-JO"/>
        </w:rPr>
        <w:t>سيارات</w:t>
      </w:r>
      <w:r w:rsidR="000642C4" w:rsidRPr="00F13F12">
        <w:rPr>
          <w:rFonts w:ascii="David" w:hAnsi="David" w:cs="Arial"/>
          <w:sz w:val="24"/>
          <w:szCs w:val="24"/>
          <w:rtl/>
          <w:lang w:bidi="ar-JO"/>
        </w:rPr>
        <w:t xml:space="preserve"> </w:t>
      </w:r>
      <w:r>
        <w:rPr>
          <w:rFonts w:ascii="David" w:eastAsia="Times New Roman" w:hAnsi="David" w:cs="Arial" w:hint="eastAsia"/>
          <w:sz w:val="24"/>
          <w:szCs w:val="24"/>
          <w:rtl/>
          <w:lang w:bidi="ar-JO"/>
        </w:rPr>
        <w:t>أصحاب</w:t>
      </w:r>
      <w:r>
        <w:rPr>
          <w:rFonts w:ascii="David" w:eastAsia="Times New Roman" w:hAnsi="David" w:cs="Arial" w:hint="cs"/>
          <w:sz w:val="24"/>
          <w:szCs w:val="24"/>
          <w:rtl/>
          <w:lang w:bidi="ar-JO"/>
        </w:rPr>
        <w:t xml:space="preserve"> الدعوة مقابل دفع جهاز عالمي للتزود بالوقود.</w:t>
      </w:r>
    </w:p>
    <w:p w14:paraId="75471D87" w14:textId="77777777" w:rsidR="00D97243" w:rsidRPr="00D97243" w:rsidRDefault="00D97243" w:rsidP="00D97243">
      <w:pPr>
        <w:pStyle w:val="a9"/>
        <w:numPr>
          <w:ilvl w:val="1"/>
          <w:numId w:val="1"/>
        </w:numPr>
        <w:tabs>
          <w:tab w:val="left" w:pos="850"/>
        </w:tabs>
        <w:spacing w:before="120" w:after="120" w:line="360" w:lineRule="auto"/>
        <w:jc w:val="both"/>
        <w:rPr>
          <w:rFonts w:ascii="David" w:eastAsia="Times New Roman" w:hAnsi="David" w:cs="David"/>
          <w:sz w:val="24"/>
          <w:szCs w:val="24"/>
        </w:rPr>
      </w:pPr>
      <w:r>
        <w:rPr>
          <w:rFonts w:ascii="David" w:eastAsia="Times New Roman" w:hAnsi="David" w:hint="cs"/>
          <w:b/>
          <w:bCs/>
          <w:sz w:val="24"/>
          <w:szCs w:val="24"/>
          <w:rtl/>
          <w:lang w:bidi="ar-JO"/>
        </w:rPr>
        <w:t>السلة رقم</w:t>
      </w:r>
      <w:r w:rsidR="009D0B58" w:rsidRPr="00C73839">
        <w:rPr>
          <w:rFonts w:ascii="David" w:eastAsia="Times New Roman" w:hAnsi="David" w:cs="David"/>
          <w:b/>
          <w:bCs/>
          <w:sz w:val="24"/>
          <w:szCs w:val="24"/>
          <w:rtl/>
        </w:rPr>
        <w:t xml:space="preserve"> 2</w:t>
      </w:r>
      <w:r w:rsidR="009D0B58" w:rsidRPr="00C73839">
        <w:rPr>
          <w:rFonts w:ascii="David" w:eastAsia="Times New Roman" w:hAnsi="David" w:cs="David"/>
          <w:sz w:val="24"/>
          <w:szCs w:val="24"/>
          <w:rtl/>
        </w:rPr>
        <w:t xml:space="preserve">: </w:t>
      </w:r>
      <w:r>
        <w:rPr>
          <w:rFonts w:ascii="David" w:eastAsia="Times New Roman" w:hAnsi="David" w:hint="cs"/>
          <w:sz w:val="24"/>
          <w:szCs w:val="24"/>
          <w:rtl/>
          <w:lang w:bidi="ar-JO"/>
        </w:rPr>
        <w:t>في هذه السلة سيتم اختيار مزود</w:t>
      </w:r>
      <w:r>
        <w:rPr>
          <w:rFonts w:ascii="David" w:eastAsia="Times New Roman" w:hAnsi="David" w:hint="cs"/>
          <w:sz w:val="24"/>
          <w:szCs w:val="24"/>
          <w:rtl/>
        </w:rPr>
        <w:t xml:space="preserve"> </w:t>
      </w:r>
      <w:r>
        <w:rPr>
          <w:rFonts w:ascii="David" w:eastAsia="Times New Roman" w:hAnsi="David" w:hint="cs"/>
          <w:sz w:val="24"/>
          <w:szCs w:val="24"/>
          <w:rtl/>
          <w:lang w:bidi="ar-JO"/>
        </w:rPr>
        <w:t>واحد يُطلب منه تزويد مستخلصات التقطير وصيانة محطات التزود بالوقود الداخلية التابعة لأصحاب الدعوة. تُشمل في هذه السلة خدمات مرافقة إضافية، مثل تزويد مستخلصات التقطير بواسطة حاويات شارع وحاويات محوسبة.</w:t>
      </w:r>
    </w:p>
    <w:p w14:paraId="79AE69A0" w14:textId="2406C6B1" w:rsidR="00D97243" w:rsidRPr="00D97243" w:rsidRDefault="00D97243" w:rsidP="000642C4">
      <w:pPr>
        <w:pStyle w:val="a9"/>
        <w:numPr>
          <w:ilvl w:val="1"/>
          <w:numId w:val="1"/>
        </w:numPr>
        <w:tabs>
          <w:tab w:val="left" w:pos="850"/>
        </w:tabs>
        <w:spacing w:before="120" w:after="120" w:line="360" w:lineRule="auto"/>
        <w:jc w:val="both"/>
        <w:rPr>
          <w:rFonts w:ascii="David" w:eastAsia="Times New Roman" w:hAnsi="David" w:cs="David"/>
          <w:sz w:val="24"/>
          <w:szCs w:val="24"/>
        </w:rPr>
      </w:pPr>
      <w:r>
        <w:rPr>
          <w:rFonts w:ascii="David" w:eastAsia="Times New Roman" w:hAnsi="David" w:hint="cs"/>
          <w:b/>
          <w:bCs/>
          <w:sz w:val="24"/>
          <w:szCs w:val="24"/>
          <w:rtl/>
          <w:lang w:bidi="ar-JO"/>
        </w:rPr>
        <w:t>السلة رقم</w:t>
      </w:r>
      <w:r w:rsidR="009D0B58" w:rsidRPr="00C73839">
        <w:rPr>
          <w:rFonts w:ascii="David" w:eastAsia="Times New Roman" w:hAnsi="David" w:cs="David"/>
          <w:b/>
          <w:bCs/>
          <w:sz w:val="24"/>
          <w:szCs w:val="24"/>
          <w:rtl/>
        </w:rPr>
        <w:t xml:space="preserve"> 3</w:t>
      </w:r>
      <w:r w:rsidR="009D0B58" w:rsidRPr="00C73839">
        <w:rPr>
          <w:rFonts w:ascii="David" w:eastAsia="Times New Roman" w:hAnsi="David" w:cs="David"/>
          <w:sz w:val="24"/>
          <w:szCs w:val="24"/>
          <w:rtl/>
        </w:rPr>
        <w:t xml:space="preserve">: </w:t>
      </w:r>
      <w:r>
        <w:rPr>
          <w:rFonts w:ascii="David" w:eastAsia="Times New Roman" w:hAnsi="David" w:hint="cs"/>
          <w:sz w:val="24"/>
          <w:szCs w:val="24"/>
          <w:rtl/>
          <w:lang w:bidi="ar-JO"/>
        </w:rPr>
        <w:t>في هذه السلة سيتم اختيار مزود</w:t>
      </w:r>
      <w:r>
        <w:rPr>
          <w:rFonts w:ascii="David" w:eastAsia="Times New Roman" w:hAnsi="David" w:hint="cs"/>
          <w:sz w:val="24"/>
          <w:szCs w:val="24"/>
          <w:rtl/>
        </w:rPr>
        <w:t xml:space="preserve"> </w:t>
      </w:r>
      <w:r>
        <w:rPr>
          <w:rFonts w:ascii="David" w:eastAsia="Times New Roman" w:hAnsi="David" w:hint="cs"/>
          <w:sz w:val="24"/>
          <w:szCs w:val="24"/>
          <w:rtl/>
          <w:lang w:bidi="ar-JO"/>
        </w:rPr>
        <w:t xml:space="preserve">واحد يُطلب منه تزويد خدمات غسيل </w:t>
      </w:r>
      <w:r w:rsidR="000642C4">
        <w:rPr>
          <w:rFonts w:ascii="David" w:hAnsi="David" w:cs="Arial" w:hint="cs"/>
          <w:sz w:val="24"/>
          <w:szCs w:val="24"/>
          <w:rtl/>
          <w:lang w:bidi="ar-JO"/>
        </w:rPr>
        <w:t>سيارات</w:t>
      </w:r>
      <w:r w:rsidR="000642C4" w:rsidRPr="00F13F12">
        <w:rPr>
          <w:rFonts w:ascii="David" w:hAnsi="David" w:cs="Arial"/>
          <w:sz w:val="24"/>
          <w:szCs w:val="24"/>
          <w:rtl/>
          <w:lang w:bidi="ar-JO"/>
        </w:rPr>
        <w:t xml:space="preserve"> </w:t>
      </w:r>
      <w:r>
        <w:rPr>
          <w:rFonts w:ascii="David" w:eastAsia="Times New Roman" w:hAnsi="David" w:hint="cs"/>
          <w:sz w:val="24"/>
          <w:szCs w:val="24"/>
          <w:rtl/>
          <w:lang w:bidi="ar-JO"/>
        </w:rPr>
        <w:t xml:space="preserve">أصحاب الدعوة بواسطة محطات غسيل </w:t>
      </w:r>
      <w:r w:rsidR="000642C4">
        <w:rPr>
          <w:rFonts w:ascii="David" w:hAnsi="David" w:cs="Arial" w:hint="cs"/>
          <w:sz w:val="24"/>
          <w:szCs w:val="24"/>
          <w:rtl/>
          <w:lang w:bidi="ar-JO"/>
        </w:rPr>
        <w:t>للسيارات</w:t>
      </w:r>
      <w:r w:rsidR="000642C4" w:rsidRPr="00F13F12">
        <w:rPr>
          <w:rFonts w:ascii="David" w:hAnsi="David" w:cs="Arial"/>
          <w:sz w:val="24"/>
          <w:szCs w:val="24"/>
          <w:rtl/>
          <w:lang w:bidi="ar-JO"/>
        </w:rPr>
        <w:t xml:space="preserve"> </w:t>
      </w:r>
      <w:r>
        <w:rPr>
          <w:rFonts w:ascii="David" w:eastAsia="Times New Roman" w:hAnsi="David" w:hint="cs"/>
          <w:sz w:val="24"/>
          <w:szCs w:val="24"/>
          <w:rtl/>
          <w:lang w:bidi="ar-JO"/>
        </w:rPr>
        <w:t>بانتشار قطري.</w:t>
      </w:r>
    </w:p>
    <w:p w14:paraId="29D5ACCC" w14:textId="59F3433F" w:rsidR="007F1D7D" w:rsidRPr="009F3F3B" w:rsidRDefault="00D97243" w:rsidP="000642C4">
      <w:pPr>
        <w:pStyle w:val="a9"/>
        <w:numPr>
          <w:ilvl w:val="0"/>
          <w:numId w:val="1"/>
        </w:numPr>
        <w:spacing w:before="120" w:after="120" w:line="360" w:lineRule="auto"/>
        <w:jc w:val="both"/>
        <w:rPr>
          <w:rFonts w:ascii="David" w:eastAsia="Times New Roman" w:hAnsi="David" w:cs="David"/>
          <w:szCs w:val="24"/>
          <w:rtl/>
        </w:rPr>
      </w:pPr>
      <w:r>
        <w:rPr>
          <w:rFonts w:ascii="David" w:hAnsi="David" w:hint="cs"/>
          <w:sz w:val="24"/>
          <w:szCs w:val="24"/>
          <w:rtl/>
          <w:lang w:bidi="ar-JO"/>
        </w:rPr>
        <w:t xml:space="preserve">بإمكان مقدم العرض تقديم عرض لكافة السلال الثلاث في المناقصة بشرط أن يستوفي كافة شروط الحد الأدنى لكل سلة بشكل </w:t>
      </w:r>
      <w:r w:rsidR="000642C4">
        <w:rPr>
          <w:rFonts w:ascii="David" w:hAnsi="David" w:hint="cs"/>
          <w:sz w:val="24"/>
          <w:szCs w:val="24"/>
          <w:rtl/>
          <w:lang w:bidi="ar-JO"/>
        </w:rPr>
        <w:t xml:space="preserve">منفرد. </w:t>
      </w:r>
      <w:r>
        <w:rPr>
          <w:rFonts w:ascii="David" w:hAnsi="David"/>
          <w:sz w:val="24"/>
          <w:szCs w:val="24"/>
          <w:rtl/>
          <w:lang w:bidi="ar-JO"/>
        </w:rPr>
        <w:br/>
      </w:r>
    </w:p>
    <w:p w14:paraId="0DBDD60E" w14:textId="77777777" w:rsidR="000642C4" w:rsidRPr="000642C4" w:rsidRDefault="000642C4" w:rsidP="000642C4">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 xml:space="preserve">فترة التعاقد في كل السلال الثلاث في المناقصة تكون لستة وثلاثين </w:t>
      </w:r>
      <w:r w:rsidR="00F64410" w:rsidRPr="00C73839">
        <w:rPr>
          <w:rFonts w:ascii="David" w:hAnsi="David" w:cs="David"/>
          <w:sz w:val="24"/>
          <w:szCs w:val="24"/>
          <w:rtl/>
        </w:rPr>
        <w:t xml:space="preserve">(36) </w:t>
      </w:r>
      <w:r>
        <w:rPr>
          <w:rFonts w:ascii="David" w:hAnsi="David" w:hint="cs"/>
          <w:sz w:val="24"/>
          <w:szCs w:val="24"/>
          <w:rtl/>
          <w:lang w:bidi="ar-JO"/>
        </w:rPr>
        <w:t xml:space="preserve">شهراً مع حفظ الحق لمعد المناقصة لتمديد هذه الفترة بعدة فترات إضافية لا تتجاوز معاً ثمانية </w:t>
      </w:r>
      <w:r>
        <w:rPr>
          <w:rFonts w:ascii="David" w:hAnsi="David" w:hint="eastAsia"/>
          <w:sz w:val="24"/>
          <w:szCs w:val="24"/>
          <w:rtl/>
          <w:lang w:bidi="ar-JO"/>
        </w:rPr>
        <w:t>وأربعين</w:t>
      </w:r>
      <w:r>
        <w:rPr>
          <w:rFonts w:ascii="David" w:hAnsi="David" w:hint="cs"/>
          <w:sz w:val="24"/>
          <w:szCs w:val="24"/>
          <w:rtl/>
          <w:lang w:bidi="ar-JO"/>
        </w:rPr>
        <w:t xml:space="preserve"> </w:t>
      </w:r>
      <w:r w:rsidR="00F64410" w:rsidRPr="00C73839">
        <w:rPr>
          <w:rFonts w:ascii="David" w:hAnsi="David" w:cs="David"/>
          <w:sz w:val="24"/>
          <w:szCs w:val="24"/>
          <w:rtl/>
        </w:rPr>
        <w:t xml:space="preserve">(48) </w:t>
      </w:r>
      <w:r>
        <w:rPr>
          <w:rFonts w:ascii="David" w:hAnsi="David" w:hint="cs"/>
          <w:sz w:val="24"/>
          <w:szCs w:val="24"/>
          <w:rtl/>
          <w:lang w:bidi="ar-JO"/>
        </w:rPr>
        <w:t xml:space="preserve">شهراً إضافياً </w:t>
      </w:r>
      <w:r w:rsidR="007F1D7D" w:rsidRPr="002B75E8">
        <w:rPr>
          <w:rFonts w:ascii="David" w:hAnsi="David" w:cs="David"/>
          <w:sz w:val="24"/>
          <w:szCs w:val="24"/>
          <w:rtl/>
        </w:rPr>
        <w:t xml:space="preserve">(84 </w:t>
      </w:r>
      <w:r>
        <w:rPr>
          <w:rFonts w:ascii="David" w:hAnsi="David" w:hint="cs"/>
          <w:sz w:val="24"/>
          <w:szCs w:val="24"/>
          <w:rtl/>
          <w:lang w:bidi="ar-JO"/>
        </w:rPr>
        <w:t>شهراً بالمجموع الكلي لكافة فترات التعاقد).</w:t>
      </w:r>
    </w:p>
    <w:p w14:paraId="3BC4CE30" w14:textId="77777777" w:rsidR="000642C4" w:rsidRPr="000642C4" w:rsidRDefault="000642C4" w:rsidP="000642C4">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لا يلتزم معد المناقصة باختيار عرض أياً كان، ويحق له إلغاء المناقصة كلها أو قسم منها، أو تأجيلها لأسباب ميزانية، لأسباب تنظيمية، أو لأي سبب آخر وفقاً لتقديراته الحصرية.</w:t>
      </w:r>
    </w:p>
    <w:p w14:paraId="74C8B6F0" w14:textId="2532B11F" w:rsidR="000642C4" w:rsidRPr="000642C4" w:rsidRDefault="000642C4" w:rsidP="00055ACA">
      <w:pPr>
        <w:pStyle w:val="a9"/>
        <w:numPr>
          <w:ilvl w:val="0"/>
          <w:numId w:val="1"/>
        </w:numPr>
        <w:spacing w:before="120" w:after="120" w:line="360" w:lineRule="auto"/>
        <w:jc w:val="both"/>
        <w:rPr>
          <w:rFonts w:ascii="David" w:hAnsi="David" w:cs="David"/>
          <w:b/>
          <w:bCs/>
          <w:sz w:val="24"/>
          <w:szCs w:val="24"/>
        </w:rPr>
      </w:pPr>
      <w:r>
        <w:rPr>
          <w:rFonts w:ascii="David" w:hAnsi="David" w:hint="cs"/>
          <w:b/>
          <w:bCs/>
          <w:sz w:val="24"/>
          <w:szCs w:val="24"/>
          <w:rtl/>
          <w:lang w:bidi="ar-JO"/>
        </w:rPr>
        <w:t>شروط مُسبقة للاشتراك في المناقصة (شروط حد أدنى):</w:t>
      </w:r>
    </w:p>
    <w:p w14:paraId="6FA9CE59" w14:textId="18DBA492" w:rsidR="00192688" w:rsidRPr="00C73839" w:rsidRDefault="000642C4" w:rsidP="000642C4">
      <w:pPr>
        <w:pStyle w:val="2-0"/>
        <w:numPr>
          <w:ilvl w:val="1"/>
          <w:numId w:val="1"/>
        </w:numPr>
        <w:rPr>
          <w:b/>
          <w:bCs/>
          <w:rtl/>
        </w:rPr>
      </w:pPr>
      <w:r>
        <w:rPr>
          <w:rFonts w:cstheme="minorBidi" w:hint="cs"/>
          <w:b/>
          <w:bCs/>
          <w:rtl/>
          <w:lang w:bidi="ar-JO"/>
        </w:rPr>
        <w:t xml:space="preserve">شروط حد أدنى إدارية للسلال الثلاث </w:t>
      </w:r>
      <w:r w:rsidR="00192688" w:rsidRPr="00C73839">
        <w:rPr>
          <w:b/>
          <w:bCs/>
          <w:rtl/>
        </w:rPr>
        <w:t xml:space="preserve">(1, 2 </w:t>
      </w:r>
      <w:r>
        <w:rPr>
          <w:rFonts w:cs="Arial" w:hint="cs"/>
          <w:b/>
          <w:bCs/>
          <w:rtl/>
          <w:lang w:bidi="ar-JO"/>
        </w:rPr>
        <w:t>و</w:t>
      </w:r>
      <w:r w:rsidR="00192688" w:rsidRPr="00C73839">
        <w:rPr>
          <w:b/>
          <w:bCs/>
          <w:rtl/>
        </w:rPr>
        <w:t xml:space="preserve">-3) </w:t>
      </w:r>
    </w:p>
    <w:p w14:paraId="0AE797F2" w14:textId="13BA2ADC" w:rsidR="000642C4" w:rsidRPr="000642C4" w:rsidRDefault="000642C4" w:rsidP="000642C4">
      <w:pPr>
        <w:pStyle w:val="3-"/>
        <w:numPr>
          <w:ilvl w:val="2"/>
          <w:numId w:val="1"/>
        </w:numPr>
      </w:pPr>
      <w:r>
        <w:rPr>
          <w:rFonts w:cstheme="minorBidi" w:hint="cs"/>
          <w:rtl/>
          <w:lang w:bidi="ar-JO"/>
        </w:rPr>
        <w:t xml:space="preserve"> في حالة فرض واجب التسجيل على مقدم العرض</w:t>
      </w:r>
      <w:r w:rsidRPr="000642C4">
        <w:rPr>
          <w:rFonts w:cstheme="minorBidi" w:hint="cs"/>
          <w:rtl/>
          <w:lang w:bidi="ar-JO"/>
        </w:rPr>
        <w:t xml:space="preserve"> </w:t>
      </w:r>
      <w:r>
        <w:rPr>
          <w:rFonts w:cstheme="minorBidi" w:hint="cs"/>
          <w:rtl/>
          <w:lang w:bidi="ar-JO"/>
        </w:rPr>
        <w:t>في إسرائيل، مقدم العرض مسجل بموجب القانون في السجل الملائم وذو الصلة.</w:t>
      </w:r>
    </w:p>
    <w:p w14:paraId="1680A54C" w14:textId="6A767BED" w:rsidR="00192688" w:rsidRPr="00C73839" w:rsidRDefault="000642C4" w:rsidP="000642C4">
      <w:pPr>
        <w:pStyle w:val="3-"/>
        <w:numPr>
          <w:ilvl w:val="2"/>
          <w:numId w:val="1"/>
        </w:numPr>
        <w:rPr>
          <w:rtl/>
        </w:rPr>
      </w:pPr>
      <w:r>
        <w:rPr>
          <w:rFonts w:hint="cs"/>
          <w:rtl/>
        </w:rPr>
        <w:t xml:space="preserve"> </w:t>
      </w:r>
      <w:r>
        <w:rPr>
          <w:rFonts w:cstheme="minorBidi" w:hint="cs"/>
          <w:rtl/>
          <w:lang w:bidi="ar-JO"/>
        </w:rPr>
        <w:t xml:space="preserve">مقدم العرض يستوفي طلبات قانون صفقات الهيئات العمومية ، للعام </w:t>
      </w:r>
      <w:r w:rsidR="00192688" w:rsidRPr="00C73839">
        <w:rPr>
          <w:rtl/>
        </w:rPr>
        <w:t>- 1976.</w:t>
      </w:r>
    </w:p>
    <w:p w14:paraId="605212A6" w14:textId="3C68D9F2" w:rsidR="003001FB" w:rsidRPr="00C73839" w:rsidRDefault="000642C4" w:rsidP="000642C4">
      <w:pPr>
        <w:pStyle w:val="a9"/>
        <w:numPr>
          <w:ilvl w:val="1"/>
          <w:numId w:val="1"/>
        </w:numPr>
        <w:tabs>
          <w:tab w:val="left" w:pos="850"/>
        </w:tabs>
        <w:spacing w:before="120" w:after="120" w:line="360" w:lineRule="auto"/>
        <w:jc w:val="both"/>
        <w:rPr>
          <w:rFonts w:ascii="David" w:hAnsi="David" w:cs="David"/>
          <w:sz w:val="24"/>
          <w:szCs w:val="24"/>
          <w:rtl/>
        </w:rPr>
      </w:pPr>
      <w:r>
        <w:rPr>
          <w:rFonts w:hint="cs"/>
          <w:b/>
          <w:bCs/>
          <w:rtl/>
          <w:lang w:bidi="ar-JO"/>
        </w:rPr>
        <w:lastRenderedPageBreak/>
        <w:t xml:space="preserve">شروط حد أدنى إدارية للسلتين </w:t>
      </w:r>
      <w:r w:rsidR="003001FB" w:rsidRPr="00C73839">
        <w:rPr>
          <w:rFonts w:ascii="David" w:hAnsi="David" w:cs="David"/>
          <w:b/>
          <w:bCs/>
          <w:sz w:val="24"/>
          <w:szCs w:val="24"/>
          <w:rtl/>
        </w:rPr>
        <w:t xml:space="preserve">1 </w:t>
      </w:r>
      <w:r>
        <w:rPr>
          <w:rFonts w:ascii="David" w:hAnsi="David" w:cs="Arial" w:hint="cs"/>
          <w:b/>
          <w:bCs/>
          <w:sz w:val="24"/>
          <w:szCs w:val="24"/>
          <w:rtl/>
          <w:lang w:bidi="ar-JO"/>
        </w:rPr>
        <w:t>و</w:t>
      </w:r>
      <w:r w:rsidR="003001FB" w:rsidRPr="00C73839">
        <w:rPr>
          <w:rFonts w:ascii="David" w:hAnsi="David" w:cs="David"/>
          <w:b/>
          <w:bCs/>
          <w:sz w:val="24"/>
          <w:szCs w:val="24"/>
          <w:rtl/>
        </w:rPr>
        <w:t>-2</w:t>
      </w:r>
    </w:p>
    <w:p w14:paraId="47A2536E" w14:textId="22BCC25E" w:rsidR="003001FB" w:rsidRPr="00C73839" w:rsidRDefault="000642C4" w:rsidP="004567E0">
      <w:pPr>
        <w:pStyle w:val="a9"/>
        <w:numPr>
          <w:ilvl w:val="2"/>
          <w:numId w:val="1"/>
        </w:numPr>
        <w:tabs>
          <w:tab w:val="left" w:pos="850"/>
        </w:tabs>
        <w:spacing w:before="120" w:after="120" w:line="360" w:lineRule="auto"/>
        <w:jc w:val="both"/>
        <w:rPr>
          <w:rFonts w:ascii="David" w:eastAsia="Times New Roman" w:hAnsi="David" w:cs="David"/>
          <w:sz w:val="24"/>
          <w:szCs w:val="24"/>
          <w:rtl/>
        </w:rPr>
      </w:pPr>
      <w:r>
        <w:rPr>
          <w:rFonts w:ascii="David" w:eastAsia="Times New Roman" w:hAnsi="David" w:cs="David" w:hint="cs"/>
          <w:sz w:val="24"/>
          <w:szCs w:val="24"/>
          <w:rtl/>
        </w:rPr>
        <w:t xml:space="preserve"> </w:t>
      </w:r>
      <w:r>
        <w:rPr>
          <w:rFonts w:ascii="David" w:eastAsia="Times New Roman" w:hAnsi="David" w:hint="cs"/>
          <w:sz w:val="24"/>
          <w:szCs w:val="24"/>
          <w:rtl/>
          <w:lang w:bidi="ar-JO"/>
        </w:rPr>
        <w:t xml:space="preserve">مقدم العرض مسجل </w:t>
      </w:r>
      <w:r w:rsidR="004567E0">
        <w:rPr>
          <w:rFonts w:ascii="David" w:eastAsia="Times New Roman" w:hAnsi="David" w:hint="cs"/>
          <w:sz w:val="24"/>
          <w:szCs w:val="24"/>
          <w:rtl/>
          <w:lang w:bidi="ar-JO"/>
        </w:rPr>
        <w:t xml:space="preserve">كشركة وقود في السجل الذي يدار من قبل دائرة الوقود والغاز في وزارة الطاقة بموجب تعليمات البند رقم </w:t>
      </w:r>
      <w:r w:rsidR="003001FB" w:rsidRPr="00C73839">
        <w:rPr>
          <w:rFonts w:ascii="David" w:eastAsia="Times New Roman" w:hAnsi="David" w:cs="David"/>
          <w:sz w:val="24"/>
          <w:szCs w:val="24"/>
          <w:rtl/>
        </w:rPr>
        <w:t xml:space="preserve">12 </w:t>
      </w:r>
      <w:r w:rsidR="004567E0">
        <w:rPr>
          <w:rFonts w:ascii="David" w:eastAsia="Times New Roman" w:hAnsi="David" w:hint="cs"/>
          <w:sz w:val="24"/>
          <w:szCs w:val="24"/>
          <w:rtl/>
          <w:lang w:bidi="ar-JO"/>
        </w:rPr>
        <w:t>من قانون التسويات في مرافق الدولة (تعديلات التشريعات لتحقيق أهداف الميزانية والسياسة الاقتصادية للسنة المالية</w:t>
      </w:r>
      <w:r w:rsidR="003001FB" w:rsidRPr="00C73839">
        <w:rPr>
          <w:rFonts w:ascii="David" w:eastAsia="Times New Roman" w:hAnsi="David" w:cs="David"/>
          <w:sz w:val="24"/>
          <w:szCs w:val="24"/>
          <w:rtl/>
        </w:rPr>
        <w:t xml:space="preserve">2001) </w:t>
      </w:r>
      <w:r w:rsidR="004567E0">
        <w:rPr>
          <w:rFonts w:ascii="David" w:eastAsia="Times New Roman" w:hAnsi="David" w:hint="cs"/>
          <w:sz w:val="24"/>
          <w:szCs w:val="24"/>
          <w:rtl/>
          <w:lang w:bidi="ar-JO"/>
        </w:rPr>
        <w:t xml:space="preserve">، سنة </w:t>
      </w:r>
      <w:r w:rsidR="003001FB" w:rsidRPr="00C73839">
        <w:rPr>
          <w:rFonts w:ascii="David" w:eastAsia="Times New Roman" w:hAnsi="David" w:cs="David"/>
          <w:sz w:val="24"/>
          <w:szCs w:val="24"/>
          <w:rtl/>
        </w:rPr>
        <w:t xml:space="preserve">-2001. </w:t>
      </w:r>
    </w:p>
    <w:p w14:paraId="396776BB" w14:textId="50E987CD" w:rsidR="003001FB" w:rsidRPr="00C73839" w:rsidRDefault="004567E0" w:rsidP="003001FB">
      <w:pPr>
        <w:pStyle w:val="a9"/>
        <w:numPr>
          <w:ilvl w:val="1"/>
          <w:numId w:val="1"/>
        </w:numPr>
        <w:tabs>
          <w:tab w:val="left" w:pos="850"/>
        </w:tabs>
        <w:spacing w:before="120" w:after="120" w:line="360" w:lineRule="auto"/>
        <w:jc w:val="both"/>
        <w:rPr>
          <w:rFonts w:ascii="David" w:hAnsi="David" w:cs="David"/>
          <w:b/>
          <w:bCs/>
          <w:sz w:val="24"/>
          <w:szCs w:val="24"/>
          <w:rtl/>
        </w:rPr>
      </w:pPr>
      <w:bookmarkStart w:id="1" w:name="_Ref73531578"/>
      <w:r>
        <w:rPr>
          <w:rFonts w:ascii="David" w:hAnsi="David" w:cs="Arial" w:hint="cs"/>
          <w:b/>
          <w:bCs/>
          <w:sz w:val="24"/>
          <w:szCs w:val="24"/>
          <w:rtl/>
          <w:lang w:bidi="ar-JO"/>
        </w:rPr>
        <w:t>شروط حد أدنى مهنية للسلة رقم</w:t>
      </w:r>
      <w:r w:rsidR="003001FB" w:rsidRPr="00C73839">
        <w:rPr>
          <w:rFonts w:ascii="David" w:hAnsi="David" w:cs="David"/>
          <w:b/>
          <w:bCs/>
          <w:sz w:val="24"/>
          <w:szCs w:val="24"/>
          <w:rtl/>
        </w:rPr>
        <w:t xml:space="preserve"> 1</w:t>
      </w:r>
      <w:bookmarkEnd w:id="1"/>
    </w:p>
    <w:p w14:paraId="7CBAA6C5" w14:textId="0DBF05B6" w:rsidR="004567E0" w:rsidRPr="004567E0" w:rsidRDefault="004567E0" w:rsidP="004567E0">
      <w:pPr>
        <w:pStyle w:val="a9"/>
        <w:numPr>
          <w:ilvl w:val="2"/>
          <w:numId w:val="1"/>
        </w:numPr>
        <w:tabs>
          <w:tab w:val="left" w:pos="850"/>
        </w:tabs>
        <w:spacing w:before="120" w:after="120" w:line="360" w:lineRule="auto"/>
        <w:jc w:val="both"/>
        <w:rPr>
          <w:rFonts w:ascii="David" w:hAnsi="David" w:cs="David"/>
          <w:sz w:val="24"/>
          <w:szCs w:val="24"/>
        </w:rPr>
      </w:pPr>
      <w:r>
        <w:rPr>
          <w:rFonts w:ascii="David" w:hAnsi="David" w:hint="cs"/>
          <w:sz w:val="24"/>
          <w:szCs w:val="24"/>
          <w:rtl/>
          <w:lang w:bidi="ar-JO"/>
        </w:rPr>
        <w:t xml:space="preserve"> في الموعد الأخير لتقديم العروض للمناقصة، يوجد لمقدم العرض على الأقل 180 محطة شركة بانتشار قطري بموجب تعيفها في المناقصة.</w:t>
      </w:r>
    </w:p>
    <w:p w14:paraId="08E461B1" w14:textId="2A633482" w:rsidR="003001FB" w:rsidRPr="00C73839" w:rsidRDefault="004567E0" w:rsidP="00D12A02">
      <w:pPr>
        <w:pStyle w:val="a9"/>
        <w:numPr>
          <w:ilvl w:val="1"/>
          <w:numId w:val="1"/>
        </w:numPr>
        <w:tabs>
          <w:tab w:val="left" w:pos="850"/>
        </w:tabs>
        <w:spacing w:before="120" w:after="120" w:line="360" w:lineRule="auto"/>
        <w:jc w:val="both"/>
        <w:rPr>
          <w:rFonts w:ascii="David" w:hAnsi="David" w:cs="David"/>
          <w:b/>
          <w:bCs/>
          <w:sz w:val="24"/>
          <w:szCs w:val="24"/>
          <w:rtl/>
        </w:rPr>
      </w:pPr>
      <w:bookmarkStart w:id="2" w:name="_Ref73532734"/>
      <w:r>
        <w:rPr>
          <w:rFonts w:ascii="David" w:hAnsi="David" w:cs="Arial" w:hint="cs"/>
          <w:b/>
          <w:bCs/>
          <w:sz w:val="24"/>
          <w:szCs w:val="24"/>
          <w:rtl/>
          <w:lang w:bidi="ar-JO"/>
        </w:rPr>
        <w:t>شروط حد أدنى مهنية للسلة رقم</w:t>
      </w:r>
      <w:r w:rsidR="003001FB" w:rsidRPr="00C73839">
        <w:rPr>
          <w:rFonts w:ascii="David" w:hAnsi="David" w:cs="David"/>
          <w:b/>
          <w:bCs/>
          <w:sz w:val="24"/>
          <w:szCs w:val="24"/>
          <w:rtl/>
        </w:rPr>
        <w:t xml:space="preserve"> 2</w:t>
      </w:r>
      <w:bookmarkEnd w:id="2"/>
    </w:p>
    <w:p w14:paraId="6775C7A2" w14:textId="539D043E" w:rsidR="004567E0" w:rsidRPr="004567E0" w:rsidRDefault="004567E0" w:rsidP="00491FC6">
      <w:pPr>
        <w:pStyle w:val="a9"/>
        <w:numPr>
          <w:ilvl w:val="2"/>
          <w:numId w:val="1"/>
        </w:numPr>
        <w:tabs>
          <w:tab w:val="left" w:pos="850"/>
        </w:tabs>
        <w:spacing w:before="120" w:after="120" w:line="360" w:lineRule="auto"/>
        <w:jc w:val="both"/>
        <w:rPr>
          <w:rFonts w:ascii="David" w:hAnsi="David" w:cs="David"/>
          <w:sz w:val="24"/>
          <w:szCs w:val="24"/>
        </w:rPr>
      </w:pPr>
      <w:r>
        <w:rPr>
          <w:rFonts w:ascii="David" w:hAnsi="David" w:cs="David" w:hint="cs"/>
          <w:sz w:val="24"/>
          <w:szCs w:val="24"/>
          <w:rtl/>
        </w:rPr>
        <w:t xml:space="preserve"> </w:t>
      </w:r>
      <w:r>
        <w:rPr>
          <w:rFonts w:ascii="David" w:hAnsi="David" w:hint="cs"/>
          <w:sz w:val="24"/>
          <w:szCs w:val="24"/>
          <w:rtl/>
          <w:lang w:bidi="ar-JO"/>
        </w:rPr>
        <w:t>في الموعد الأخير لتقديم العروض للمناقصة وخلال الـ- 24شهراً التي سبقته، زود مقدم العرض بشكل متواصل:</w:t>
      </w:r>
    </w:p>
    <w:p w14:paraId="66C92457" w14:textId="70685880" w:rsidR="004567E0" w:rsidRPr="004567E0" w:rsidRDefault="004567E0" w:rsidP="005D0DF1">
      <w:pPr>
        <w:pStyle w:val="a9"/>
        <w:numPr>
          <w:ilvl w:val="3"/>
          <w:numId w:val="1"/>
        </w:numPr>
        <w:tabs>
          <w:tab w:val="left" w:pos="850"/>
        </w:tabs>
        <w:spacing w:before="120" w:after="120" w:line="360" w:lineRule="auto"/>
        <w:jc w:val="both"/>
        <w:rPr>
          <w:rFonts w:ascii="David" w:hAnsi="David" w:cs="David"/>
          <w:sz w:val="24"/>
          <w:szCs w:val="24"/>
        </w:rPr>
      </w:pPr>
      <w:bookmarkStart w:id="3" w:name="_Ref73451639"/>
      <w:r>
        <w:rPr>
          <w:rFonts w:ascii="David" w:hAnsi="David" w:hint="cs"/>
          <w:sz w:val="24"/>
          <w:szCs w:val="24"/>
          <w:rtl/>
          <w:lang w:bidi="ar-JO"/>
        </w:rPr>
        <w:t>خدمات صيانة محطات داخلية للتزود بالوقود، بموجب تعريفها في المناقصة، لعشرة زبائن مختلفين على الأقل.</w:t>
      </w:r>
    </w:p>
    <w:bookmarkEnd w:id="3"/>
    <w:p w14:paraId="2C060A41" w14:textId="6CC04331" w:rsidR="004567E0" w:rsidRPr="004567E0" w:rsidRDefault="004567E0" w:rsidP="004567E0">
      <w:pPr>
        <w:pStyle w:val="a9"/>
        <w:numPr>
          <w:ilvl w:val="3"/>
          <w:numId w:val="1"/>
        </w:numPr>
        <w:tabs>
          <w:tab w:val="left" w:pos="850"/>
        </w:tabs>
        <w:spacing w:before="120" w:after="120" w:line="360" w:lineRule="auto"/>
        <w:jc w:val="both"/>
        <w:rPr>
          <w:rFonts w:ascii="David" w:hAnsi="David" w:cs="David"/>
          <w:sz w:val="24"/>
          <w:szCs w:val="24"/>
        </w:rPr>
      </w:pPr>
      <w:r>
        <w:rPr>
          <w:rFonts w:ascii="David" w:hAnsi="David" w:hint="cs"/>
          <w:sz w:val="24"/>
          <w:szCs w:val="24"/>
          <w:rtl/>
          <w:lang w:bidi="ar-JO"/>
        </w:rPr>
        <w:t xml:space="preserve">مستخلصات التقطير ( سولر وبنزين </w:t>
      </w:r>
      <w:r w:rsidR="003001FB" w:rsidRPr="00C73839">
        <w:rPr>
          <w:rFonts w:ascii="David" w:hAnsi="David" w:cs="David"/>
          <w:sz w:val="24"/>
          <w:szCs w:val="24"/>
          <w:rtl/>
        </w:rPr>
        <w:t xml:space="preserve">95) </w:t>
      </w:r>
      <w:r>
        <w:rPr>
          <w:rFonts w:ascii="David" w:hAnsi="David" w:hint="cs"/>
          <w:sz w:val="24"/>
          <w:szCs w:val="24"/>
          <w:rtl/>
          <w:lang w:bidi="ar-JO"/>
        </w:rPr>
        <w:t xml:space="preserve">لخمس محطات داخلية للتزود بالوقود بحجم  </w:t>
      </w:r>
      <w:r w:rsidR="003001FB" w:rsidRPr="00C73839">
        <w:rPr>
          <w:rFonts w:ascii="David" w:hAnsi="David" w:cs="David"/>
          <w:sz w:val="24"/>
          <w:szCs w:val="24"/>
          <w:rtl/>
        </w:rPr>
        <w:t xml:space="preserve">5,000 </w:t>
      </w:r>
      <w:r>
        <w:rPr>
          <w:rFonts w:ascii="David" w:hAnsi="David" w:hint="cs"/>
          <w:sz w:val="24"/>
          <w:szCs w:val="24"/>
          <w:rtl/>
          <w:lang w:bidi="ar-JO"/>
        </w:rPr>
        <w:t>كيلو لتر للسنة الواحدة لنوعين من مستخلصات التقطير معاً .</w:t>
      </w:r>
    </w:p>
    <w:p w14:paraId="36E83CEC" w14:textId="77777777" w:rsidR="004567E0" w:rsidRPr="004567E0" w:rsidRDefault="004567E0" w:rsidP="004567E0">
      <w:pPr>
        <w:pStyle w:val="a9"/>
        <w:numPr>
          <w:ilvl w:val="2"/>
          <w:numId w:val="1"/>
        </w:numPr>
        <w:tabs>
          <w:tab w:val="left" w:pos="850"/>
        </w:tabs>
        <w:spacing w:before="120" w:after="120" w:line="360" w:lineRule="auto"/>
        <w:jc w:val="both"/>
        <w:rPr>
          <w:rFonts w:ascii="David" w:hAnsi="David" w:cs="David"/>
          <w:sz w:val="24"/>
          <w:szCs w:val="24"/>
        </w:rPr>
      </w:pPr>
      <w:r>
        <w:rPr>
          <w:rFonts w:ascii="David" w:hAnsi="David" w:hint="cs"/>
          <w:sz w:val="24"/>
          <w:szCs w:val="24"/>
          <w:rtl/>
          <w:lang w:bidi="ar-JO"/>
        </w:rPr>
        <w:t xml:space="preserve">من أجل استيفاء البند رقم </w:t>
      </w:r>
      <w:r w:rsidR="001B7039">
        <w:rPr>
          <w:rFonts w:ascii="David" w:hAnsi="David" w:cs="David" w:hint="cs"/>
          <w:sz w:val="24"/>
          <w:szCs w:val="24"/>
          <w:rtl/>
        </w:rPr>
        <w:t>6</w:t>
      </w:r>
      <w:r w:rsidR="0001080C" w:rsidRPr="00C73839">
        <w:rPr>
          <w:rFonts w:ascii="David" w:hAnsi="David" w:cs="David"/>
          <w:sz w:val="24"/>
          <w:szCs w:val="24"/>
          <w:rtl/>
        </w:rPr>
        <w:t>.</w:t>
      </w:r>
      <w:r w:rsidR="00366D33" w:rsidRPr="00C73839">
        <w:rPr>
          <w:rFonts w:ascii="David" w:hAnsi="David" w:cs="David"/>
          <w:sz w:val="24"/>
          <w:szCs w:val="24"/>
          <w:rtl/>
        </w:rPr>
        <w:t>4</w:t>
      </w:r>
      <w:r w:rsidR="0001080C" w:rsidRPr="00C73839">
        <w:rPr>
          <w:rFonts w:ascii="David" w:hAnsi="David" w:cs="David"/>
          <w:sz w:val="24"/>
          <w:szCs w:val="24"/>
          <w:rtl/>
        </w:rPr>
        <w:t>.1.2</w:t>
      </w:r>
      <w:r w:rsidR="003001FB" w:rsidRPr="00C73839">
        <w:rPr>
          <w:rFonts w:ascii="David" w:hAnsi="David" w:cs="David"/>
          <w:sz w:val="24"/>
          <w:szCs w:val="24"/>
          <w:rtl/>
        </w:rPr>
        <w:t xml:space="preserve"> </w:t>
      </w:r>
      <w:r>
        <w:rPr>
          <w:rFonts w:ascii="David" w:hAnsi="David" w:hint="cs"/>
          <w:sz w:val="24"/>
          <w:szCs w:val="24"/>
          <w:rtl/>
          <w:lang w:bidi="ar-JO"/>
        </w:rPr>
        <w:t>بإمكان مقدم العرض عرض خدمات صيانة محطات داخلية للتزود بالوقود وتزويد مستخلصات التقطير التي نُفذت أيضاً بواسطة مقاولين ثانويين من قبله، الكل بموجب المفصل في مستندات المناقصة.</w:t>
      </w:r>
    </w:p>
    <w:p w14:paraId="7A7AF673" w14:textId="3807F697" w:rsidR="003001FB" w:rsidRPr="00C73839" w:rsidRDefault="004567E0" w:rsidP="00113CFF">
      <w:pPr>
        <w:pStyle w:val="a9"/>
        <w:numPr>
          <w:ilvl w:val="1"/>
          <w:numId w:val="1"/>
        </w:numPr>
        <w:tabs>
          <w:tab w:val="left" w:pos="850"/>
        </w:tabs>
        <w:spacing w:before="120" w:after="120" w:line="360" w:lineRule="auto"/>
        <w:jc w:val="both"/>
        <w:rPr>
          <w:rFonts w:ascii="David" w:hAnsi="David" w:cs="David"/>
          <w:b/>
          <w:bCs/>
          <w:sz w:val="24"/>
          <w:szCs w:val="24"/>
          <w:rtl/>
        </w:rPr>
      </w:pPr>
      <w:bookmarkStart w:id="4" w:name="_Ref73534457"/>
      <w:r>
        <w:rPr>
          <w:rFonts w:ascii="David" w:hAnsi="David" w:cs="Arial" w:hint="cs"/>
          <w:b/>
          <w:bCs/>
          <w:sz w:val="24"/>
          <w:szCs w:val="24"/>
          <w:rtl/>
          <w:lang w:bidi="ar-JO"/>
        </w:rPr>
        <w:t>شروط حد أدنى مهنية للسلة رقم</w:t>
      </w:r>
      <w:r w:rsidRPr="00C73839">
        <w:rPr>
          <w:rFonts w:ascii="David" w:hAnsi="David" w:cs="David"/>
          <w:b/>
          <w:bCs/>
          <w:sz w:val="24"/>
          <w:szCs w:val="24"/>
          <w:rtl/>
        </w:rPr>
        <w:t xml:space="preserve"> </w:t>
      </w:r>
      <w:r w:rsidR="003001FB" w:rsidRPr="00C73839">
        <w:rPr>
          <w:rFonts w:ascii="David" w:hAnsi="David" w:cs="David"/>
          <w:b/>
          <w:bCs/>
          <w:sz w:val="24"/>
          <w:szCs w:val="24"/>
          <w:rtl/>
        </w:rPr>
        <w:t>3</w:t>
      </w:r>
      <w:bookmarkEnd w:id="4"/>
    </w:p>
    <w:p w14:paraId="5A4D83BA" w14:textId="5D3DE73A" w:rsidR="003001FB" w:rsidRPr="00C73839" w:rsidRDefault="00491FC6" w:rsidP="00491FC6">
      <w:pPr>
        <w:pStyle w:val="a9"/>
        <w:numPr>
          <w:ilvl w:val="2"/>
          <w:numId w:val="1"/>
        </w:numPr>
        <w:tabs>
          <w:tab w:val="left" w:pos="850"/>
        </w:tabs>
        <w:spacing w:before="120" w:after="120" w:line="360" w:lineRule="auto"/>
        <w:jc w:val="both"/>
        <w:rPr>
          <w:rFonts w:ascii="David" w:hAnsi="David" w:cs="David"/>
          <w:sz w:val="24"/>
          <w:szCs w:val="24"/>
          <w:rtl/>
        </w:rPr>
      </w:pPr>
      <w:r>
        <w:rPr>
          <w:rFonts w:ascii="David" w:hAnsi="David" w:hint="cs"/>
          <w:sz w:val="24"/>
          <w:szCs w:val="24"/>
          <w:rtl/>
          <w:lang w:bidi="ar-JO"/>
        </w:rPr>
        <w:t xml:space="preserve"> </w:t>
      </w:r>
      <w:r w:rsidR="004567E0">
        <w:rPr>
          <w:rFonts w:ascii="David" w:hAnsi="David" w:hint="cs"/>
          <w:sz w:val="24"/>
          <w:szCs w:val="24"/>
          <w:rtl/>
          <w:lang w:bidi="ar-JO"/>
        </w:rPr>
        <w:t xml:space="preserve">في الموعد الأخير لتقديم العروض للمناقصة وخلال الـ- </w:t>
      </w:r>
      <w:r>
        <w:rPr>
          <w:rFonts w:ascii="David" w:hAnsi="David" w:hint="cs"/>
          <w:sz w:val="24"/>
          <w:szCs w:val="24"/>
          <w:rtl/>
          <w:lang w:bidi="ar-JO"/>
        </w:rPr>
        <w:t xml:space="preserve">12 </w:t>
      </w:r>
      <w:r w:rsidR="004567E0">
        <w:rPr>
          <w:rFonts w:ascii="David" w:hAnsi="David" w:hint="cs"/>
          <w:sz w:val="24"/>
          <w:szCs w:val="24"/>
          <w:rtl/>
          <w:lang w:bidi="ar-JO"/>
        </w:rPr>
        <w:t>شهراً التي سبقته</w:t>
      </w:r>
      <w:r w:rsidR="003001FB" w:rsidRPr="00C73839">
        <w:rPr>
          <w:rFonts w:ascii="David" w:hAnsi="David" w:cs="David"/>
          <w:sz w:val="24"/>
          <w:szCs w:val="24"/>
          <w:rtl/>
        </w:rPr>
        <w:t>:</w:t>
      </w:r>
    </w:p>
    <w:p w14:paraId="367ECF43" w14:textId="77777777" w:rsidR="00491FC6" w:rsidRPr="00491FC6" w:rsidRDefault="00491FC6" w:rsidP="00491FC6">
      <w:pPr>
        <w:pStyle w:val="a9"/>
        <w:numPr>
          <w:ilvl w:val="3"/>
          <w:numId w:val="1"/>
        </w:numPr>
        <w:tabs>
          <w:tab w:val="left" w:pos="850"/>
        </w:tabs>
        <w:spacing w:before="120" w:after="120" w:line="360" w:lineRule="auto"/>
        <w:jc w:val="both"/>
        <w:rPr>
          <w:rFonts w:ascii="David" w:hAnsi="David" w:cs="David"/>
          <w:sz w:val="24"/>
          <w:szCs w:val="24"/>
        </w:rPr>
      </w:pPr>
      <w:r>
        <w:rPr>
          <w:rFonts w:ascii="David" w:hAnsi="David" w:hint="cs"/>
          <w:sz w:val="24"/>
          <w:szCs w:val="24"/>
          <w:rtl/>
          <w:lang w:bidi="ar-JO"/>
        </w:rPr>
        <w:t xml:space="preserve">يُشغل مقدم العرض بشكل متواصل على الأقل </w:t>
      </w:r>
      <w:r w:rsidR="003001FB" w:rsidRPr="00C73839">
        <w:rPr>
          <w:rFonts w:ascii="David" w:hAnsi="David" w:cs="David"/>
          <w:sz w:val="24"/>
          <w:szCs w:val="24"/>
          <w:rtl/>
        </w:rPr>
        <w:t xml:space="preserve">80 </w:t>
      </w:r>
      <w:r>
        <w:rPr>
          <w:rFonts w:ascii="David" w:hAnsi="David" w:hint="cs"/>
          <w:sz w:val="24"/>
          <w:szCs w:val="24"/>
          <w:rtl/>
          <w:lang w:bidi="ar-JO"/>
        </w:rPr>
        <w:t>محطة غسيل سيارات. محطات غسيل السيارات يمكن أن تكون بمليكة مقدم العرض أو أن مقدم العرض متعاقد معها باتفاقية لتزويد خدمات غسيل سيارات.</w:t>
      </w:r>
    </w:p>
    <w:p w14:paraId="78A4182A" w14:textId="77777777" w:rsidR="00491FC6" w:rsidRPr="00491FC6" w:rsidRDefault="00491FC6" w:rsidP="00113CFF">
      <w:pPr>
        <w:pStyle w:val="a9"/>
        <w:numPr>
          <w:ilvl w:val="3"/>
          <w:numId w:val="1"/>
        </w:numPr>
        <w:tabs>
          <w:tab w:val="left" w:pos="850"/>
        </w:tabs>
        <w:spacing w:before="120" w:after="120" w:line="360" w:lineRule="auto"/>
        <w:jc w:val="both"/>
        <w:rPr>
          <w:rFonts w:ascii="David" w:hAnsi="David" w:cs="David"/>
          <w:sz w:val="24"/>
          <w:szCs w:val="24"/>
        </w:rPr>
      </w:pPr>
      <w:r>
        <w:rPr>
          <w:rFonts w:ascii="David" w:hAnsi="David" w:hint="cs"/>
          <w:sz w:val="24"/>
          <w:szCs w:val="24"/>
          <w:rtl/>
          <w:lang w:bidi="ar-JO"/>
        </w:rPr>
        <w:t xml:space="preserve">زود مقدم العرض لعشرة زبائن مختلفين على </w:t>
      </w:r>
      <w:r>
        <w:rPr>
          <w:rFonts w:ascii="David" w:hAnsi="David" w:hint="eastAsia"/>
          <w:sz w:val="24"/>
          <w:szCs w:val="24"/>
          <w:rtl/>
          <w:lang w:bidi="ar-JO"/>
        </w:rPr>
        <w:t>الأقل</w:t>
      </w:r>
      <w:r>
        <w:rPr>
          <w:rFonts w:ascii="David" w:hAnsi="David" w:hint="cs"/>
          <w:sz w:val="24"/>
          <w:szCs w:val="24"/>
          <w:rtl/>
          <w:lang w:bidi="ar-JO"/>
        </w:rPr>
        <w:t xml:space="preserve"> خدمات غسيل سيارات تستوفي بشكل تراكمي الطلبات التالية:</w:t>
      </w:r>
    </w:p>
    <w:p w14:paraId="70E21D0F" w14:textId="25865F46" w:rsidR="003001FB" w:rsidRPr="00C73839" w:rsidRDefault="00491FC6" w:rsidP="00491FC6">
      <w:pPr>
        <w:pStyle w:val="a9"/>
        <w:numPr>
          <w:ilvl w:val="4"/>
          <w:numId w:val="1"/>
        </w:numPr>
        <w:tabs>
          <w:tab w:val="left" w:pos="850"/>
        </w:tabs>
        <w:spacing w:before="120" w:after="120" w:line="360" w:lineRule="auto"/>
        <w:jc w:val="both"/>
        <w:rPr>
          <w:rFonts w:ascii="David" w:hAnsi="David" w:cs="David"/>
          <w:sz w:val="24"/>
          <w:szCs w:val="24"/>
          <w:rtl/>
        </w:rPr>
      </w:pPr>
      <w:r>
        <w:rPr>
          <w:rFonts w:ascii="David" w:hAnsi="David" w:hint="cs"/>
          <w:sz w:val="24"/>
          <w:szCs w:val="24"/>
          <w:rtl/>
          <w:lang w:bidi="ar-JO"/>
        </w:rPr>
        <w:t xml:space="preserve">لكل واحد من الزبائن أسطول سيارات يشمل </w:t>
      </w:r>
      <w:r w:rsidR="003001FB" w:rsidRPr="00C73839">
        <w:rPr>
          <w:rFonts w:ascii="David" w:hAnsi="David" w:cs="David"/>
          <w:sz w:val="24"/>
          <w:szCs w:val="24"/>
          <w:rtl/>
        </w:rPr>
        <w:t xml:space="preserve">200 </w:t>
      </w:r>
      <w:r>
        <w:rPr>
          <w:rFonts w:ascii="David" w:hAnsi="David" w:hint="cs"/>
          <w:sz w:val="24"/>
          <w:szCs w:val="24"/>
          <w:rtl/>
          <w:lang w:bidi="ar-JO"/>
        </w:rPr>
        <w:t xml:space="preserve">سيارة على </w:t>
      </w:r>
      <w:r>
        <w:rPr>
          <w:rFonts w:ascii="David" w:hAnsi="David" w:hint="eastAsia"/>
          <w:sz w:val="24"/>
          <w:szCs w:val="24"/>
          <w:rtl/>
          <w:lang w:bidi="ar-JO"/>
        </w:rPr>
        <w:t>الأقل</w:t>
      </w:r>
      <w:r>
        <w:rPr>
          <w:rFonts w:ascii="David" w:hAnsi="David" w:hint="cs"/>
          <w:sz w:val="24"/>
          <w:szCs w:val="24"/>
          <w:rtl/>
          <w:lang w:bidi="ar-JO"/>
        </w:rPr>
        <w:t xml:space="preserve">. </w:t>
      </w:r>
    </w:p>
    <w:p w14:paraId="41BAE594" w14:textId="77777777" w:rsidR="00491FC6" w:rsidRPr="00491FC6" w:rsidRDefault="00491FC6" w:rsidP="00491FC6">
      <w:pPr>
        <w:pStyle w:val="a9"/>
        <w:numPr>
          <w:ilvl w:val="4"/>
          <w:numId w:val="1"/>
        </w:numPr>
        <w:tabs>
          <w:tab w:val="left" w:pos="850"/>
        </w:tabs>
        <w:spacing w:before="120" w:after="120" w:line="360" w:lineRule="auto"/>
        <w:jc w:val="both"/>
        <w:rPr>
          <w:rFonts w:ascii="David" w:hAnsi="David" w:cs="David"/>
          <w:sz w:val="24"/>
          <w:szCs w:val="24"/>
        </w:rPr>
      </w:pPr>
      <w:r>
        <w:rPr>
          <w:rFonts w:ascii="David" w:hAnsi="David" w:hint="cs"/>
          <w:sz w:val="24"/>
          <w:szCs w:val="24"/>
          <w:rtl/>
          <w:lang w:bidi="ar-JO"/>
        </w:rPr>
        <w:t xml:space="preserve">يتم تشخيص سيارات الزبائن بواسطة تشخيص أوتوماتيكي (جهاز تزود    </w:t>
      </w:r>
    </w:p>
    <w:p w14:paraId="45470180" w14:textId="77777777" w:rsidR="00491FC6" w:rsidRDefault="00491FC6" w:rsidP="00491FC6">
      <w:pPr>
        <w:pStyle w:val="a9"/>
        <w:tabs>
          <w:tab w:val="left" w:pos="850"/>
        </w:tabs>
        <w:spacing w:before="120" w:after="120" w:line="360" w:lineRule="auto"/>
        <w:ind w:left="2232"/>
        <w:jc w:val="both"/>
        <w:rPr>
          <w:rFonts w:ascii="David" w:hAnsi="David"/>
          <w:sz w:val="24"/>
          <w:szCs w:val="24"/>
          <w:rtl/>
          <w:lang w:bidi="ar-JO"/>
        </w:rPr>
      </w:pPr>
      <w:r>
        <w:rPr>
          <w:rFonts w:ascii="David" w:hAnsi="David" w:hint="cs"/>
          <w:sz w:val="24"/>
          <w:szCs w:val="24"/>
          <w:rtl/>
          <w:lang w:bidi="ar-JO"/>
        </w:rPr>
        <w:t xml:space="preserve">          بالوقود، تصوير لوحة الترخيص، تطبيق مخصص وهادف أو وسيلة  </w:t>
      </w:r>
    </w:p>
    <w:p w14:paraId="25B06DEC" w14:textId="64231B7C" w:rsidR="00491FC6" w:rsidRPr="00491FC6" w:rsidRDefault="00491FC6" w:rsidP="00491FC6">
      <w:pPr>
        <w:pStyle w:val="a9"/>
        <w:tabs>
          <w:tab w:val="left" w:pos="850"/>
        </w:tabs>
        <w:spacing w:before="120" w:after="120" w:line="360" w:lineRule="auto"/>
        <w:ind w:left="2232"/>
        <w:jc w:val="both"/>
        <w:rPr>
          <w:rFonts w:ascii="David" w:hAnsi="David" w:cs="David"/>
          <w:sz w:val="24"/>
          <w:szCs w:val="24"/>
        </w:rPr>
      </w:pPr>
      <w:r>
        <w:rPr>
          <w:rFonts w:ascii="David" w:hAnsi="David" w:hint="cs"/>
          <w:sz w:val="24"/>
          <w:szCs w:val="24"/>
          <w:rtl/>
          <w:lang w:bidi="ar-JO"/>
        </w:rPr>
        <w:t xml:space="preserve">          تشخيص أخرى).</w:t>
      </w:r>
    </w:p>
    <w:p w14:paraId="33429FE4" w14:textId="77777777" w:rsidR="006A7464" w:rsidRPr="006A7464" w:rsidRDefault="006A7464" w:rsidP="006A7464">
      <w:pPr>
        <w:numPr>
          <w:ilvl w:val="0"/>
          <w:numId w:val="1"/>
        </w:numPr>
        <w:spacing w:before="120" w:after="120" w:line="360" w:lineRule="auto"/>
        <w:ind w:right="-7"/>
        <w:contextualSpacing/>
        <w:jc w:val="both"/>
        <w:rPr>
          <w:rFonts w:ascii="David" w:hAnsi="David" w:cs="David"/>
          <w:sz w:val="24"/>
          <w:szCs w:val="24"/>
        </w:rPr>
      </w:pPr>
      <w:r>
        <w:rPr>
          <w:rFonts w:ascii="David" w:hAnsi="David" w:hint="cs"/>
          <w:sz w:val="24"/>
          <w:szCs w:val="24"/>
          <w:rtl/>
          <w:lang w:bidi="ar-JO"/>
        </w:rPr>
        <w:lastRenderedPageBreak/>
        <w:t>في كل السلال الثلاث، مقدمو العروض الذين يستوفون شروط الحد الأدنى ويتم تعريفهم كمقدمي عروض مصادق عليهم، يُطلب منهم تقديم كفالة وذلك كشرط للانتقال لمرحلة عروض الأسعار. مبالغ كفالة المناقصة مفصلة في مستندات المناقصة.</w:t>
      </w:r>
    </w:p>
    <w:p w14:paraId="782C23D4" w14:textId="2CA438B8" w:rsidR="006A7464" w:rsidRPr="006A7464" w:rsidRDefault="006A7464" w:rsidP="006A7464">
      <w:pPr>
        <w:pStyle w:val="a9"/>
        <w:numPr>
          <w:ilvl w:val="0"/>
          <w:numId w:val="1"/>
        </w:numPr>
        <w:spacing w:before="120" w:after="120" w:line="360" w:lineRule="auto"/>
        <w:jc w:val="both"/>
        <w:rPr>
          <w:rFonts w:ascii="David" w:hAnsi="David" w:cs="David"/>
          <w:b/>
          <w:bCs/>
          <w:sz w:val="24"/>
          <w:szCs w:val="24"/>
        </w:rPr>
      </w:pPr>
      <w:r>
        <w:rPr>
          <w:rFonts w:ascii="David" w:hAnsi="David" w:cs="Arial" w:hint="cs"/>
          <w:sz w:val="24"/>
          <w:rtl/>
          <w:lang w:bidi="ar-SA"/>
        </w:rPr>
        <w:t>يمكن تحميل مستندات المناقصة</w:t>
      </w:r>
      <w:r>
        <w:rPr>
          <w:rFonts w:ascii="David" w:hAnsi="David" w:cs="Arial"/>
          <w:sz w:val="24"/>
          <w:lang w:bidi="ar-SA"/>
        </w:rPr>
        <w:t xml:space="preserve"> </w:t>
      </w:r>
      <w:r>
        <w:rPr>
          <w:rFonts w:ascii="David" w:hAnsi="David" w:cs="Arial" w:hint="cs"/>
          <w:sz w:val="24"/>
          <w:rtl/>
          <w:lang w:bidi="ar-JO"/>
        </w:rPr>
        <w:t>مجاناً</w:t>
      </w:r>
      <w:r>
        <w:rPr>
          <w:rFonts w:ascii="David" w:hAnsi="David" w:cs="Arial" w:hint="cs"/>
          <w:sz w:val="24"/>
          <w:rtl/>
          <w:lang w:bidi="ar-SA"/>
        </w:rPr>
        <w:t xml:space="preserve"> </w:t>
      </w:r>
      <w:r w:rsidRPr="003C2E4F">
        <w:rPr>
          <w:rFonts w:ascii="David" w:hAnsi="David" w:cs="Arial" w:hint="cs"/>
          <w:sz w:val="24"/>
          <w:rtl/>
          <w:lang w:bidi="ar-SA"/>
        </w:rPr>
        <w:t>من موقع دائرة المشتريات الحكومية</w:t>
      </w:r>
      <w:r>
        <w:rPr>
          <w:rFonts w:ascii="David" w:hAnsi="David" w:cs="Arial" w:hint="cs"/>
          <w:sz w:val="24"/>
          <w:rtl/>
          <w:lang w:bidi="ar-LB"/>
        </w:rPr>
        <w:t xml:space="preserve"> على الانترنت،</w:t>
      </w:r>
      <w:r w:rsidRPr="003C2E4F">
        <w:rPr>
          <w:rFonts w:ascii="David" w:hAnsi="David" w:cs="Arial" w:hint="cs"/>
          <w:sz w:val="24"/>
          <w:rtl/>
          <w:lang w:bidi="ar-LB"/>
        </w:rPr>
        <w:t xml:space="preserve"> </w:t>
      </w:r>
      <w:r>
        <w:rPr>
          <w:rFonts w:ascii="David" w:hAnsi="David" w:cs="Arial" w:hint="cs"/>
          <w:sz w:val="24"/>
          <w:rtl/>
          <w:lang w:bidi="ar-LB"/>
        </w:rPr>
        <w:t xml:space="preserve">على </w:t>
      </w:r>
      <w:r w:rsidRPr="003C2E4F">
        <w:rPr>
          <w:rFonts w:ascii="David" w:hAnsi="David" w:cs="Arial" w:hint="cs"/>
          <w:sz w:val="24"/>
          <w:rtl/>
          <w:lang w:bidi="ar-LB"/>
        </w:rPr>
        <w:t xml:space="preserve">العنوان: </w:t>
      </w:r>
      <w:hyperlink r:id="rId7" w:history="1">
        <w:r w:rsidR="000C7660" w:rsidRPr="00C73839">
          <w:rPr>
            <w:rStyle w:val="Hyperlink"/>
            <w:rFonts w:ascii="David" w:hAnsi="David" w:cs="David"/>
            <w:sz w:val="24"/>
            <w:szCs w:val="24"/>
          </w:rPr>
          <w:t>https://mr.gov.il/ilgstorefront/he/p/4000528237</w:t>
        </w:r>
      </w:hyperlink>
      <w:r w:rsidR="00450AF4" w:rsidRPr="00C73839">
        <w:rPr>
          <w:rFonts w:ascii="David" w:hAnsi="David" w:cs="David"/>
          <w:sz w:val="24"/>
          <w:szCs w:val="24"/>
          <w:rtl/>
        </w:rPr>
        <w:t xml:space="preserve"> </w:t>
      </w:r>
      <w:r w:rsidR="00173929" w:rsidRPr="00C73839">
        <w:rPr>
          <w:rFonts w:ascii="David" w:hAnsi="David" w:cs="David"/>
          <w:sz w:val="24"/>
          <w:szCs w:val="24"/>
          <w:rtl/>
        </w:rPr>
        <w:t>(</w:t>
      </w:r>
      <w:r>
        <w:rPr>
          <w:rFonts w:ascii="David" w:hAnsi="David" w:hint="cs"/>
          <w:sz w:val="24"/>
          <w:szCs w:val="24"/>
          <w:rtl/>
          <w:lang w:bidi="ar-JO"/>
        </w:rPr>
        <w:t xml:space="preserve">فيما يلي :" </w:t>
      </w:r>
      <w:r w:rsidRPr="006A7464">
        <w:rPr>
          <w:rFonts w:ascii="David" w:hAnsi="David" w:hint="cs"/>
          <w:b/>
          <w:bCs/>
          <w:sz w:val="24"/>
          <w:szCs w:val="24"/>
          <w:rtl/>
          <w:lang w:bidi="ar-JO"/>
        </w:rPr>
        <w:t>صفحة المناقصة على الانترنت").</w:t>
      </w:r>
    </w:p>
    <w:p w14:paraId="464C2625" w14:textId="161D94BA" w:rsidR="008E7418" w:rsidRPr="00C73839" w:rsidRDefault="006A7464" w:rsidP="006A7464">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 xml:space="preserve">المسؤولة عن هذه المناقصة هي السيدة شيراه اوحيون، عنوان البريد الالكتروني لتقديم التوجهات المتعلقة بهذه المناقصة </w:t>
      </w:r>
      <w:hyperlink r:id="rId8" w:history="1">
        <w:r w:rsidR="00097F20" w:rsidRPr="00C73839">
          <w:rPr>
            <w:rStyle w:val="Hyperlink"/>
            <w:rFonts w:ascii="David" w:hAnsi="David" w:cs="David"/>
            <w:sz w:val="24"/>
            <w:szCs w:val="24"/>
          </w:rPr>
          <w:t>Delek@mof.gov.il</w:t>
        </w:r>
      </w:hyperlink>
      <w:r w:rsidR="00450AF4" w:rsidRPr="00C73839">
        <w:rPr>
          <w:rFonts w:ascii="David" w:hAnsi="David" w:cs="David"/>
          <w:sz w:val="24"/>
          <w:szCs w:val="24"/>
          <w:rtl/>
        </w:rPr>
        <w:t xml:space="preserve">. </w:t>
      </w:r>
    </w:p>
    <w:p w14:paraId="5FBE2D31" w14:textId="77777777" w:rsidR="00817299" w:rsidRPr="00817299" w:rsidRDefault="006A7464" w:rsidP="006A7464">
      <w:pPr>
        <w:pStyle w:val="a9"/>
        <w:numPr>
          <w:ilvl w:val="0"/>
          <w:numId w:val="1"/>
        </w:numPr>
        <w:spacing w:before="120" w:after="120" w:line="360" w:lineRule="auto"/>
        <w:jc w:val="both"/>
        <w:rPr>
          <w:rFonts w:ascii="David" w:hAnsi="David" w:cs="David"/>
          <w:sz w:val="24"/>
          <w:szCs w:val="24"/>
        </w:rPr>
      </w:pPr>
      <w:r>
        <w:rPr>
          <w:rFonts w:ascii="David" w:hAnsi="David" w:hint="cs"/>
          <w:b/>
          <w:bCs/>
          <w:sz w:val="24"/>
          <w:szCs w:val="24"/>
          <w:rtl/>
          <w:lang w:bidi="ar-JO"/>
        </w:rPr>
        <w:t xml:space="preserve">مؤتمر مقدمي العروض </w:t>
      </w:r>
      <w:r w:rsidRPr="006A7464">
        <w:rPr>
          <w:rFonts w:ascii="David" w:hAnsi="David" w:hint="cs"/>
          <w:sz w:val="24"/>
          <w:szCs w:val="24"/>
          <w:rtl/>
          <w:lang w:bidi="ar-JO"/>
        </w:rPr>
        <w:t>(اختياري)</w:t>
      </w:r>
      <w:r w:rsidR="00817299">
        <w:rPr>
          <w:rFonts w:ascii="David" w:hAnsi="David" w:hint="cs"/>
          <w:sz w:val="24"/>
          <w:szCs w:val="24"/>
          <w:rtl/>
          <w:lang w:bidi="ar-JO"/>
        </w:rPr>
        <w:t>، يعقد بالموعد الذي سينشر من قبل معد المناقصة في صفحة المناقصة على الانترنت.</w:t>
      </w:r>
    </w:p>
    <w:p w14:paraId="3BB6C319" w14:textId="071EE9BF" w:rsidR="00817299" w:rsidRPr="00817299" w:rsidRDefault="00817299" w:rsidP="00817299">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 xml:space="preserve">الموعد </w:t>
      </w:r>
      <w:r>
        <w:rPr>
          <w:rFonts w:ascii="David" w:hAnsi="David" w:hint="eastAsia"/>
          <w:sz w:val="24"/>
          <w:szCs w:val="24"/>
          <w:rtl/>
          <w:lang w:bidi="ar-JO"/>
        </w:rPr>
        <w:t>الأخير</w:t>
      </w:r>
      <w:r>
        <w:rPr>
          <w:rFonts w:ascii="David" w:hAnsi="David" w:hint="cs"/>
          <w:sz w:val="24"/>
          <w:szCs w:val="24"/>
          <w:rtl/>
          <w:lang w:bidi="ar-JO"/>
        </w:rPr>
        <w:t xml:space="preserve"> لتقديم </w:t>
      </w:r>
      <w:r w:rsidRPr="00817299">
        <w:rPr>
          <w:rFonts w:ascii="David" w:hAnsi="David" w:hint="eastAsia"/>
          <w:b/>
          <w:bCs/>
          <w:sz w:val="24"/>
          <w:szCs w:val="24"/>
          <w:rtl/>
          <w:lang w:bidi="ar-JO"/>
        </w:rPr>
        <w:t>الأسئلة</w:t>
      </w:r>
      <w:r w:rsidRPr="00817299">
        <w:rPr>
          <w:rFonts w:ascii="David" w:hAnsi="David" w:hint="cs"/>
          <w:b/>
          <w:bCs/>
          <w:sz w:val="24"/>
          <w:szCs w:val="24"/>
          <w:rtl/>
          <w:lang w:bidi="ar-JO"/>
        </w:rPr>
        <w:t xml:space="preserve"> الاستفسارية</w:t>
      </w:r>
      <w:r>
        <w:rPr>
          <w:rFonts w:ascii="David" w:hAnsi="David" w:hint="cs"/>
          <w:sz w:val="24"/>
          <w:szCs w:val="24"/>
          <w:rtl/>
          <w:lang w:bidi="ar-JO"/>
        </w:rPr>
        <w:t>، يُنشر من قبل معد المناقصة في صفحة المناقصة على الانترنت.</w:t>
      </w:r>
    </w:p>
    <w:p w14:paraId="36CE09FD" w14:textId="482EDB2A" w:rsidR="00814587" w:rsidRPr="009F1191" w:rsidRDefault="00817299" w:rsidP="00817299">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 xml:space="preserve">الموعد الأخير لتقديم العروض هو يوم </w:t>
      </w:r>
      <w:r>
        <w:rPr>
          <w:rFonts w:ascii="David" w:hAnsi="David" w:hint="eastAsia"/>
          <w:sz w:val="24"/>
          <w:szCs w:val="24"/>
          <w:rtl/>
          <w:lang w:bidi="ar-JO"/>
        </w:rPr>
        <w:t>الأربعاء</w:t>
      </w:r>
      <w:r>
        <w:rPr>
          <w:rFonts w:ascii="David" w:hAnsi="David" w:hint="cs"/>
          <w:sz w:val="24"/>
          <w:szCs w:val="24"/>
          <w:rtl/>
          <w:lang w:bidi="ar-JO"/>
        </w:rPr>
        <w:t xml:space="preserve"> الموافق </w:t>
      </w:r>
      <w:r w:rsidR="009F1191">
        <w:rPr>
          <w:rFonts w:ascii="David" w:hAnsi="David" w:cs="David" w:hint="cs"/>
          <w:sz w:val="24"/>
          <w:szCs w:val="24"/>
          <w:rtl/>
        </w:rPr>
        <w:t>29</w:t>
      </w:r>
      <w:r w:rsidR="00676FFD" w:rsidRPr="009F1191">
        <w:rPr>
          <w:rFonts w:ascii="David" w:hAnsi="David" w:cs="David"/>
          <w:sz w:val="24"/>
          <w:szCs w:val="24"/>
          <w:rtl/>
        </w:rPr>
        <w:t>.</w:t>
      </w:r>
      <w:r w:rsidR="009F1191">
        <w:rPr>
          <w:rFonts w:ascii="David" w:hAnsi="David" w:cs="David" w:hint="cs"/>
          <w:sz w:val="24"/>
          <w:szCs w:val="24"/>
          <w:rtl/>
        </w:rPr>
        <w:t>1</w:t>
      </w:r>
      <w:r w:rsidR="009B6AAD">
        <w:rPr>
          <w:rFonts w:ascii="David" w:hAnsi="David" w:cs="David" w:hint="cs"/>
          <w:sz w:val="24"/>
          <w:szCs w:val="24"/>
          <w:rtl/>
        </w:rPr>
        <w:t>2</w:t>
      </w:r>
      <w:r w:rsidR="009F1191">
        <w:rPr>
          <w:rFonts w:ascii="David" w:hAnsi="David" w:cs="David" w:hint="cs"/>
          <w:sz w:val="24"/>
          <w:szCs w:val="24"/>
          <w:rtl/>
        </w:rPr>
        <w:t>.</w:t>
      </w:r>
      <w:r w:rsidR="00676FFD" w:rsidRPr="009F1191">
        <w:rPr>
          <w:rFonts w:ascii="David" w:hAnsi="David" w:cs="David"/>
          <w:sz w:val="24"/>
          <w:szCs w:val="24"/>
          <w:rtl/>
        </w:rPr>
        <w:t>2</w:t>
      </w:r>
      <w:r w:rsidR="008C1513" w:rsidRPr="009F1191">
        <w:rPr>
          <w:rFonts w:ascii="David" w:hAnsi="David" w:cs="David" w:hint="cs"/>
          <w:sz w:val="24"/>
          <w:szCs w:val="24"/>
          <w:rtl/>
        </w:rPr>
        <w:t>02</w:t>
      </w:r>
      <w:r w:rsidR="009F1191">
        <w:rPr>
          <w:rFonts w:ascii="David" w:hAnsi="David" w:cs="David" w:hint="cs"/>
          <w:sz w:val="24"/>
          <w:szCs w:val="24"/>
          <w:rtl/>
        </w:rPr>
        <w:t>1</w:t>
      </w:r>
      <w:r w:rsidR="00676FFD" w:rsidRPr="009F1191">
        <w:rPr>
          <w:rFonts w:ascii="David" w:hAnsi="David" w:cs="David"/>
          <w:sz w:val="24"/>
          <w:szCs w:val="24"/>
          <w:rtl/>
        </w:rPr>
        <w:t xml:space="preserve"> </w:t>
      </w:r>
      <w:r>
        <w:rPr>
          <w:rFonts w:ascii="David" w:hAnsi="David" w:cs="Arial" w:hint="cs"/>
          <w:sz w:val="24"/>
          <w:szCs w:val="24"/>
          <w:rtl/>
          <w:lang w:bidi="ar-JO"/>
        </w:rPr>
        <w:t>الساعة</w:t>
      </w:r>
      <w:r w:rsidR="00814587" w:rsidRPr="009F1191">
        <w:rPr>
          <w:rFonts w:ascii="David" w:hAnsi="David" w:cs="David"/>
          <w:sz w:val="24"/>
          <w:szCs w:val="24"/>
          <w:rtl/>
        </w:rPr>
        <w:t xml:space="preserve"> 1</w:t>
      </w:r>
      <w:r w:rsidR="009F1191">
        <w:rPr>
          <w:rFonts w:ascii="David" w:hAnsi="David" w:cs="David" w:hint="cs"/>
          <w:sz w:val="24"/>
          <w:szCs w:val="24"/>
          <w:rtl/>
        </w:rPr>
        <w:t>4</w:t>
      </w:r>
      <w:r w:rsidR="00814587" w:rsidRPr="009F1191">
        <w:rPr>
          <w:rFonts w:ascii="David" w:hAnsi="David" w:cs="David"/>
          <w:sz w:val="24"/>
          <w:szCs w:val="24"/>
          <w:rtl/>
        </w:rPr>
        <w:t>:00.</w:t>
      </w:r>
    </w:p>
    <w:p w14:paraId="2B0265F6" w14:textId="312727AE" w:rsidR="00817299" w:rsidRPr="00817299" w:rsidRDefault="00817299" w:rsidP="00055ACA">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تقدم العروض للمناقصة في صندوق المناقصات الرقمي، إلا إذا حدد معد المناقصة تعليمات أخرى.</w:t>
      </w:r>
    </w:p>
    <w:p w14:paraId="09E2EF39" w14:textId="70DA8D90" w:rsidR="00817299" w:rsidRPr="00817299" w:rsidRDefault="00817299" w:rsidP="00817299">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تُنشر تعليمات إضافية تتعلق بكيفية تقديم الطلب من قبل معد المناقصة، في صفحة المناقصة على الانترنت.</w:t>
      </w:r>
    </w:p>
    <w:p w14:paraId="6F72D43E" w14:textId="1EBBC651" w:rsidR="00817299" w:rsidRPr="00817299" w:rsidRDefault="00817299" w:rsidP="00817299">
      <w:pPr>
        <w:pStyle w:val="a9"/>
        <w:numPr>
          <w:ilvl w:val="0"/>
          <w:numId w:val="1"/>
        </w:numPr>
        <w:spacing w:before="120" w:after="120" w:line="360" w:lineRule="auto"/>
        <w:jc w:val="both"/>
        <w:rPr>
          <w:rFonts w:ascii="David" w:hAnsi="David" w:cs="David"/>
          <w:b/>
          <w:bCs/>
          <w:sz w:val="24"/>
          <w:szCs w:val="24"/>
        </w:rPr>
      </w:pPr>
      <w:r>
        <w:rPr>
          <w:rFonts w:ascii="David" w:hAnsi="David" w:hint="cs"/>
          <w:b/>
          <w:bCs/>
          <w:sz w:val="24"/>
          <w:szCs w:val="24"/>
          <w:rtl/>
          <w:lang w:bidi="ar-JO"/>
        </w:rPr>
        <w:t xml:space="preserve">كل تحديث يطرأ على مستندات المناقصة، بما في ذلك تغيير بالنص وتغييرات في الجدول الزمني، يُنشر </w:t>
      </w:r>
      <w:r w:rsidRPr="00817299">
        <w:rPr>
          <w:rFonts w:ascii="David" w:hAnsi="David" w:hint="cs"/>
          <w:b/>
          <w:bCs/>
          <w:sz w:val="24"/>
          <w:szCs w:val="24"/>
          <w:rtl/>
          <w:lang w:bidi="ar-JO"/>
        </w:rPr>
        <w:t>في صفحة المناقصة على الانترنت.</w:t>
      </w:r>
    </w:p>
    <w:p w14:paraId="32E7A97D" w14:textId="3DA45BDD" w:rsidR="00817299" w:rsidRPr="00817299" w:rsidRDefault="00817299" w:rsidP="00817299">
      <w:pPr>
        <w:numPr>
          <w:ilvl w:val="0"/>
          <w:numId w:val="1"/>
        </w:numPr>
        <w:spacing w:after="0" w:line="360" w:lineRule="auto"/>
        <w:ind w:right="-7"/>
        <w:jc w:val="both"/>
        <w:rPr>
          <w:rFonts w:asciiTheme="majorBidi" w:hAnsiTheme="majorBidi" w:cstheme="majorBidi"/>
          <w:sz w:val="24"/>
          <w:szCs w:val="24"/>
        </w:rPr>
      </w:pPr>
      <w:r w:rsidRPr="00817299">
        <w:rPr>
          <w:rFonts w:hint="cs"/>
          <w:sz w:val="24"/>
          <w:szCs w:val="24"/>
          <w:rtl/>
          <w:lang w:bidi="ar-LB"/>
        </w:rPr>
        <w:t>يؤكد بهذا، أنه في أي حالة لوجود عدم ملاءمة بين الشروط المفصلة أعلاه وبين المسجل في مستندات المناقصة، المذكور في مستندات المناقصة هو الم</w:t>
      </w:r>
      <w:r>
        <w:rPr>
          <w:rFonts w:hint="cs"/>
          <w:sz w:val="24"/>
          <w:szCs w:val="24"/>
          <w:rtl/>
          <w:lang w:bidi="ar-LB"/>
        </w:rPr>
        <w:t>ُ</w:t>
      </w:r>
      <w:r w:rsidRPr="00817299">
        <w:rPr>
          <w:rFonts w:hint="cs"/>
          <w:sz w:val="24"/>
          <w:szCs w:val="24"/>
          <w:rtl/>
          <w:lang w:bidi="ar-LB"/>
        </w:rPr>
        <w:t>لزم.</w:t>
      </w:r>
    </w:p>
    <w:sectPr w:rsidR="00817299" w:rsidRPr="00817299" w:rsidSect="006842F3">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F5F38F" w14:textId="77777777" w:rsidR="0097008E" w:rsidRDefault="0097008E" w:rsidP="004D4DDC">
      <w:pPr>
        <w:spacing w:after="0" w:line="240" w:lineRule="auto"/>
      </w:pPr>
      <w:r>
        <w:separator/>
      </w:r>
    </w:p>
  </w:endnote>
  <w:endnote w:type="continuationSeparator" w:id="0">
    <w:p w14:paraId="3954EE68" w14:textId="77777777" w:rsidR="0097008E" w:rsidRDefault="0097008E" w:rsidP="004D4D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53128598"/>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14:paraId="0066141F" w14:textId="7F372307" w:rsidR="002F699E" w:rsidRDefault="002F699E" w:rsidP="002F699E">
            <w:pPr>
              <w:pStyle w:val="ad"/>
              <w:jc w:val="center"/>
            </w:pPr>
            <w:r w:rsidRPr="002F699E">
              <w:rPr>
                <w:rFonts w:ascii="David" w:hAnsi="David" w:cs="David"/>
                <w:sz w:val="20"/>
                <w:szCs w:val="20"/>
                <w:rtl/>
                <w:cs/>
                <w:lang w:val="he-IL"/>
              </w:rPr>
              <w:t xml:space="preserve">עמוד </w:t>
            </w:r>
            <w:r w:rsidRPr="002F699E">
              <w:rPr>
                <w:rFonts w:ascii="David" w:hAnsi="David" w:cs="David"/>
                <w:b/>
                <w:bCs/>
                <w:sz w:val="20"/>
                <w:szCs w:val="20"/>
              </w:rPr>
              <w:fldChar w:fldCharType="begin"/>
            </w:r>
            <w:r w:rsidRPr="002F699E">
              <w:rPr>
                <w:rFonts w:ascii="David" w:hAnsi="David" w:cs="David"/>
                <w:b/>
                <w:bCs/>
                <w:sz w:val="20"/>
                <w:szCs w:val="20"/>
                <w:rtl/>
                <w:cs/>
              </w:rPr>
              <w:instrText>PAGE</w:instrText>
            </w:r>
            <w:r w:rsidRPr="002F699E">
              <w:rPr>
                <w:rFonts w:ascii="David" w:hAnsi="David" w:cs="David"/>
                <w:b/>
                <w:bCs/>
                <w:sz w:val="20"/>
                <w:szCs w:val="20"/>
              </w:rPr>
              <w:fldChar w:fldCharType="separate"/>
            </w:r>
            <w:r w:rsidR="009D42CC">
              <w:rPr>
                <w:rFonts w:ascii="David" w:hAnsi="David" w:cs="David"/>
                <w:b/>
                <w:bCs/>
                <w:noProof/>
                <w:sz w:val="20"/>
                <w:szCs w:val="20"/>
                <w:rtl/>
              </w:rPr>
              <w:t>2</w:t>
            </w:r>
            <w:r w:rsidRPr="002F699E">
              <w:rPr>
                <w:rFonts w:ascii="David" w:hAnsi="David" w:cs="David"/>
                <w:b/>
                <w:bCs/>
                <w:sz w:val="20"/>
                <w:szCs w:val="20"/>
              </w:rPr>
              <w:fldChar w:fldCharType="end"/>
            </w:r>
            <w:r w:rsidRPr="002F699E">
              <w:rPr>
                <w:rFonts w:ascii="David" w:hAnsi="David" w:cs="David"/>
                <w:sz w:val="20"/>
                <w:szCs w:val="20"/>
                <w:rtl/>
                <w:cs/>
                <w:lang w:val="he-IL"/>
              </w:rPr>
              <w:t xml:space="preserve"> מתוך </w:t>
            </w:r>
            <w:r w:rsidRPr="002F699E">
              <w:rPr>
                <w:rFonts w:ascii="David" w:hAnsi="David" w:cs="David"/>
                <w:b/>
                <w:bCs/>
                <w:sz w:val="20"/>
                <w:szCs w:val="20"/>
              </w:rPr>
              <w:fldChar w:fldCharType="begin"/>
            </w:r>
            <w:r w:rsidRPr="002F699E">
              <w:rPr>
                <w:rFonts w:ascii="David" w:hAnsi="David" w:cs="David"/>
                <w:b/>
                <w:bCs/>
                <w:sz w:val="20"/>
                <w:szCs w:val="20"/>
                <w:rtl/>
                <w:cs/>
              </w:rPr>
              <w:instrText>NUMPAGES</w:instrText>
            </w:r>
            <w:r w:rsidRPr="002F699E">
              <w:rPr>
                <w:rFonts w:ascii="David" w:hAnsi="David" w:cs="David"/>
                <w:b/>
                <w:bCs/>
                <w:sz w:val="20"/>
                <w:szCs w:val="20"/>
              </w:rPr>
              <w:fldChar w:fldCharType="separate"/>
            </w:r>
            <w:r w:rsidR="009D42CC">
              <w:rPr>
                <w:rFonts w:ascii="David" w:hAnsi="David" w:cs="David"/>
                <w:b/>
                <w:bCs/>
                <w:noProof/>
                <w:sz w:val="20"/>
                <w:szCs w:val="20"/>
                <w:rtl/>
              </w:rPr>
              <w:t>3</w:t>
            </w:r>
            <w:r w:rsidRPr="002F699E">
              <w:rPr>
                <w:rFonts w:ascii="David" w:hAnsi="David" w:cs="David"/>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717197" w14:textId="77777777" w:rsidR="0097008E" w:rsidRDefault="0097008E" w:rsidP="004D4DDC">
      <w:pPr>
        <w:spacing w:after="0" w:line="240" w:lineRule="auto"/>
      </w:pPr>
      <w:r>
        <w:separator/>
      </w:r>
    </w:p>
  </w:footnote>
  <w:footnote w:type="continuationSeparator" w:id="0">
    <w:p w14:paraId="53A979C3" w14:textId="77777777" w:rsidR="0097008E" w:rsidRDefault="0097008E" w:rsidP="004D4D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1DD070" w14:textId="77777777" w:rsidR="00F13F12" w:rsidRPr="00F13F12" w:rsidRDefault="00F13F12" w:rsidP="00F13F12">
    <w:pPr>
      <w:widowControl w:val="0"/>
      <w:spacing w:after="0"/>
      <w:ind w:left="185" w:right="1" w:hanging="10"/>
      <w:jc w:val="center"/>
      <w:rPr>
        <w:rFonts w:ascii="David" w:eastAsia="Times New Roman" w:hAnsi="David" w:cs="Arial"/>
        <w:b/>
        <w:bCs/>
        <w:sz w:val="40"/>
        <w:szCs w:val="40"/>
        <w:rtl/>
        <w:lang w:bidi="ar-JO"/>
      </w:rPr>
    </w:pPr>
    <w:bookmarkStart w:id="5" w:name="Start"/>
    <w:bookmarkEnd w:id="5"/>
    <w:r w:rsidRPr="00F13F12">
      <w:rPr>
        <w:rFonts w:ascii="David" w:eastAsia="Times New Roman" w:hAnsi="David" w:cs="Arial" w:hint="cs"/>
        <w:b/>
        <w:bCs/>
        <w:sz w:val="40"/>
        <w:szCs w:val="40"/>
        <w:rtl/>
        <w:lang w:bidi="ar-JO"/>
      </w:rPr>
      <w:t>دولة إسرائيل</w:t>
    </w:r>
  </w:p>
  <w:p w14:paraId="42D25033" w14:textId="5209DFFB" w:rsidR="00F13F12" w:rsidRPr="00F13F12" w:rsidRDefault="00F13F12" w:rsidP="00F13F12">
    <w:pPr>
      <w:widowControl w:val="0"/>
      <w:spacing w:after="0"/>
      <w:ind w:left="185" w:hanging="10"/>
      <w:jc w:val="center"/>
      <w:rPr>
        <w:rFonts w:ascii="David" w:eastAsia="Times New Roman" w:hAnsi="David"/>
        <w:b/>
        <w:bCs/>
        <w:sz w:val="32"/>
        <w:szCs w:val="32"/>
        <w:rtl/>
        <w:lang w:bidi="ar-JO"/>
      </w:rPr>
    </w:pPr>
    <w:r w:rsidRPr="0031748F">
      <w:rPr>
        <w:rFonts w:ascii="David" w:hAnsi="David" w:cs="David"/>
        <w:noProof/>
      </w:rPr>
      <w:drawing>
        <wp:anchor distT="0" distB="0" distL="114300" distR="114300" simplePos="0" relativeHeight="251659264" behindDoc="1" locked="0" layoutInCell="1" allowOverlap="1" wp14:anchorId="40476C95" wp14:editId="3456FB89">
          <wp:simplePos x="0" y="0"/>
          <wp:positionH relativeFrom="margin">
            <wp:posOffset>4794631</wp:posOffset>
          </wp:positionH>
          <wp:positionV relativeFrom="paragraph">
            <wp:posOffset>5715</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13F12">
      <w:rPr>
        <w:rFonts w:ascii="David" w:eastAsia="Times New Roman" w:hAnsi="David" w:hint="cs"/>
        <w:b/>
        <w:bCs/>
        <w:sz w:val="32"/>
        <w:szCs w:val="32"/>
        <w:rtl/>
        <w:lang w:bidi="ar-JO"/>
      </w:rPr>
      <w:t xml:space="preserve">وزارة المالية </w:t>
    </w:r>
  </w:p>
  <w:p w14:paraId="195B8394" w14:textId="02EC9A98" w:rsidR="00F13F12" w:rsidRPr="009C190C" w:rsidRDefault="00F13F12" w:rsidP="00F13F12">
    <w:pPr>
      <w:spacing w:after="120" w:line="240" w:lineRule="auto"/>
      <w:ind w:left="185" w:right="1" w:hanging="10"/>
      <w:jc w:val="center"/>
      <w:rPr>
        <w:rFonts w:ascii="David" w:hAnsi="David"/>
        <w:b/>
        <w:bCs/>
        <w:sz w:val="24"/>
        <w:rtl/>
        <w:lang w:bidi="ar-JO"/>
      </w:rPr>
    </w:pPr>
    <w:r w:rsidRPr="009C190C">
      <w:rPr>
        <w:rFonts w:ascii="David" w:eastAsia="Times New Roman" w:hAnsi="David" w:hint="cs"/>
        <w:b/>
        <w:bCs/>
        <w:sz w:val="24"/>
        <w:szCs w:val="24"/>
        <w:rtl/>
        <w:lang w:bidi="ar-JO"/>
      </w:rPr>
      <w:t xml:space="preserve">دائرة المشتريات الحكومية </w:t>
    </w:r>
  </w:p>
  <w:p w14:paraId="64687303" w14:textId="369A21A7" w:rsidR="004D4DDC" w:rsidRDefault="004D4DDC" w:rsidP="00F13F12">
    <w:pPr>
      <w:pStyle w:val="ab"/>
      <w:jc w:val="center"/>
      <w:rPr>
        <w:rFonts w:ascii="David" w:hAnsi="David" w:cs="David"/>
        <w:rtl/>
      </w:rPr>
    </w:pPr>
    <w:r w:rsidRPr="0031748F">
      <w:rPr>
        <w:rFonts w:ascii="David" w:hAnsi="David" w:cs="David"/>
        <w:b/>
        <w:bCs/>
        <w:szCs w:val="40"/>
        <w:rtl/>
      </w:rPr>
      <w:t xml:space="preserve"> </w:t>
    </w:r>
  </w:p>
  <w:p w14:paraId="161115BB" w14:textId="77777777" w:rsidR="004D4DDC" w:rsidRDefault="004D4DDC" w:rsidP="004D4DDC">
    <w:pPr>
      <w:pStyle w:val="ab"/>
      <w:jc w:val="center"/>
      <w:rPr>
        <w:rFonts w:ascii="David" w:hAnsi="David" w:cs="David"/>
        <w:rtl/>
      </w:rPr>
    </w:pPr>
  </w:p>
  <w:p w14:paraId="287B6008" w14:textId="77777777" w:rsidR="007A478E" w:rsidRPr="004D4DDC" w:rsidRDefault="007A478E" w:rsidP="004D4DDC">
    <w:pPr>
      <w:pStyle w:val="ab"/>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3A60B9"/>
    <w:multiLevelType w:val="hybridMultilevel"/>
    <w:tmpl w:val="AC8ABB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2DD4A23"/>
    <w:multiLevelType w:val="hybridMultilevel"/>
    <w:tmpl w:val="76702F78"/>
    <w:lvl w:ilvl="0" w:tplc="3776F54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C423DB"/>
    <w:multiLevelType w:val="multilevel"/>
    <w:tmpl w:val="68B210A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248A70F9"/>
    <w:multiLevelType w:val="hybridMultilevel"/>
    <w:tmpl w:val="BF8E1C12"/>
    <w:lvl w:ilvl="0" w:tplc="04090013">
      <w:start w:val="1"/>
      <w:numFmt w:val="hebrew1"/>
      <w:lvlText w:val="%1."/>
      <w:lvlJc w:val="center"/>
      <w:pPr>
        <w:ind w:left="3388" w:hanging="360"/>
      </w:pPr>
    </w:lvl>
    <w:lvl w:ilvl="1" w:tplc="04090019" w:tentative="1">
      <w:start w:val="1"/>
      <w:numFmt w:val="lowerLetter"/>
      <w:lvlText w:val="%2."/>
      <w:lvlJc w:val="left"/>
      <w:pPr>
        <w:ind w:left="4108" w:hanging="360"/>
      </w:pPr>
    </w:lvl>
    <w:lvl w:ilvl="2" w:tplc="0409001B" w:tentative="1">
      <w:start w:val="1"/>
      <w:numFmt w:val="lowerRoman"/>
      <w:lvlText w:val="%3."/>
      <w:lvlJc w:val="right"/>
      <w:pPr>
        <w:ind w:left="4828" w:hanging="180"/>
      </w:pPr>
    </w:lvl>
    <w:lvl w:ilvl="3" w:tplc="0409000F" w:tentative="1">
      <w:start w:val="1"/>
      <w:numFmt w:val="decimal"/>
      <w:lvlText w:val="%4."/>
      <w:lvlJc w:val="left"/>
      <w:pPr>
        <w:ind w:left="5548" w:hanging="360"/>
      </w:pPr>
    </w:lvl>
    <w:lvl w:ilvl="4" w:tplc="04090019" w:tentative="1">
      <w:start w:val="1"/>
      <w:numFmt w:val="lowerLetter"/>
      <w:lvlText w:val="%5."/>
      <w:lvlJc w:val="left"/>
      <w:pPr>
        <w:ind w:left="6268" w:hanging="360"/>
      </w:pPr>
    </w:lvl>
    <w:lvl w:ilvl="5" w:tplc="0409001B" w:tentative="1">
      <w:start w:val="1"/>
      <w:numFmt w:val="lowerRoman"/>
      <w:lvlText w:val="%6."/>
      <w:lvlJc w:val="right"/>
      <w:pPr>
        <w:ind w:left="6988" w:hanging="180"/>
      </w:pPr>
    </w:lvl>
    <w:lvl w:ilvl="6" w:tplc="0409000F" w:tentative="1">
      <w:start w:val="1"/>
      <w:numFmt w:val="decimal"/>
      <w:lvlText w:val="%7."/>
      <w:lvlJc w:val="left"/>
      <w:pPr>
        <w:ind w:left="7708" w:hanging="360"/>
      </w:pPr>
    </w:lvl>
    <w:lvl w:ilvl="7" w:tplc="04090019" w:tentative="1">
      <w:start w:val="1"/>
      <w:numFmt w:val="lowerLetter"/>
      <w:lvlText w:val="%8."/>
      <w:lvlJc w:val="left"/>
      <w:pPr>
        <w:ind w:left="8428" w:hanging="360"/>
      </w:pPr>
    </w:lvl>
    <w:lvl w:ilvl="8" w:tplc="0409001B" w:tentative="1">
      <w:start w:val="1"/>
      <w:numFmt w:val="lowerRoman"/>
      <w:lvlText w:val="%9."/>
      <w:lvlJc w:val="right"/>
      <w:pPr>
        <w:ind w:left="9148" w:hanging="180"/>
      </w:pPr>
    </w:lvl>
  </w:abstractNum>
  <w:abstractNum w:abstractNumId="5" w15:restartNumberingAfterBreak="0">
    <w:nsid w:val="25E921B9"/>
    <w:multiLevelType w:val="hybridMultilevel"/>
    <w:tmpl w:val="F38037CE"/>
    <w:lvl w:ilvl="0" w:tplc="04090013">
      <w:start w:val="1"/>
      <w:numFmt w:val="hebrew1"/>
      <w:lvlText w:val="%1."/>
      <w:lvlJc w:val="center"/>
      <w:pPr>
        <w:ind w:left="556" w:hanging="360"/>
      </w:pPr>
    </w:lvl>
    <w:lvl w:ilvl="1" w:tplc="04090019" w:tentative="1">
      <w:start w:val="1"/>
      <w:numFmt w:val="lowerLetter"/>
      <w:lvlText w:val="%2."/>
      <w:lvlJc w:val="left"/>
      <w:pPr>
        <w:ind w:left="1276" w:hanging="360"/>
      </w:pPr>
    </w:lvl>
    <w:lvl w:ilvl="2" w:tplc="0409001B" w:tentative="1">
      <w:start w:val="1"/>
      <w:numFmt w:val="lowerRoman"/>
      <w:lvlText w:val="%3."/>
      <w:lvlJc w:val="right"/>
      <w:pPr>
        <w:ind w:left="1996" w:hanging="180"/>
      </w:pPr>
    </w:lvl>
    <w:lvl w:ilvl="3" w:tplc="0409000F" w:tentative="1">
      <w:start w:val="1"/>
      <w:numFmt w:val="decimal"/>
      <w:lvlText w:val="%4."/>
      <w:lvlJc w:val="left"/>
      <w:pPr>
        <w:ind w:left="2716" w:hanging="360"/>
      </w:pPr>
    </w:lvl>
    <w:lvl w:ilvl="4" w:tplc="04090019" w:tentative="1">
      <w:start w:val="1"/>
      <w:numFmt w:val="lowerLetter"/>
      <w:lvlText w:val="%5."/>
      <w:lvlJc w:val="left"/>
      <w:pPr>
        <w:ind w:left="3436" w:hanging="360"/>
      </w:pPr>
    </w:lvl>
    <w:lvl w:ilvl="5" w:tplc="0409001B" w:tentative="1">
      <w:start w:val="1"/>
      <w:numFmt w:val="lowerRoman"/>
      <w:lvlText w:val="%6."/>
      <w:lvlJc w:val="right"/>
      <w:pPr>
        <w:ind w:left="4156" w:hanging="180"/>
      </w:pPr>
    </w:lvl>
    <w:lvl w:ilvl="6" w:tplc="0409000F" w:tentative="1">
      <w:start w:val="1"/>
      <w:numFmt w:val="decimal"/>
      <w:lvlText w:val="%7."/>
      <w:lvlJc w:val="left"/>
      <w:pPr>
        <w:ind w:left="4876" w:hanging="360"/>
      </w:pPr>
    </w:lvl>
    <w:lvl w:ilvl="7" w:tplc="04090019" w:tentative="1">
      <w:start w:val="1"/>
      <w:numFmt w:val="lowerLetter"/>
      <w:lvlText w:val="%8."/>
      <w:lvlJc w:val="left"/>
      <w:pPr>
        <w:ind w:left="5596" w:hanging="360"/>
      </w:pPr>
    </w:lvl>
    <w:lvl w:ilvl="8" w:tplc="0409001B" w:tentative="1">
      <w:start w:val="1"/>
      <w:numFmt w:val="lowerRoman"/>
      <w:lvlText w:val="%9."/>
      <w:lvlJc w:val="right"/>
      <w:pPr>
        <w:ind w:left="6316" w:hanging="180"/>
      </w:pPr>
    </w:lvl>
  </w:abstractNum>
  <w:abstractNum w:abstractNumId="6" w15:restartNumberingAfterBreak="0">
    <w:nsid w:val="27AB7E66"/>
    <w:multiLevelType w:val="hybridMultilevel"/>
    <w:tmpl w:val="5F28F1AC"/>
    <w:lvl w:ilvl="0" w:tplc="2248692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9F31327"/>
    <w:multiLevelType w:val="hybridMultilevel"/>
    <w:tmpl w:val="B9384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D85B22"/>
    <w:multiLevelType w:val="multilevel"/>
    <w:tmpl w:val="F44A62B0"/>
    <w:lvl w:ilvl="0">
      <w:start w:val="1"/>
      <w:numFmt w:val="decimal"/>
      <w:pStyle w:val="a"/>
      <w:lvlText w:val="%1."/>
      <w:lvlJc w:val="center"/>
      <w:pPr>
        <w:ind w:left="432" w:hanging="72"/>
      </w:pPr>
      <w:rPr>
        <w:rFonts w:ascii="David" w:eastAsia="Times New Roman" w:hAnsi="David" w:cs="David" w:hint="default"/>
        <w:b w:val="0"/>
        <w:bCs w:val="0"/>
        <w:sz w:val="24"/>
        <w:szCs w:val="24"/>
      </w:rPr>
    </w:lvl>
    <w:lvl w:ilvl="1">
      <w:start w:val="1"/>
      <w:numFmt w:val="decimal"/>
      <w:pStyle w:val="a0"/>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1"/>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3"/>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4"/>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9" w15:restartNumberingAfterBreak="0">
    <w:nsid w:val="2F185CA2"/>
    <w:multiLevelType w:val="hybridMultilevel"/>
    <w:tmpl w:val="08644C3E"/>
    <w:lvl w:ilvl="0" w:tplc="382ECEE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5C25AB"/>
    <w:multiLevelType w:val="hybridMultilevel"/>
    <w:tmpl w:val="874AC6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2D4368E"/>
    <w:multiLevelType w:val="hybridMultilevel"/>
    <w:tmpl w:val="59267F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32B23E2"/>
    <w:multiLevelType w:val="hybridMultilevel"/>
    <w:tmpl w:val="F6A8283E"/>
    <w:lvl w:ilvl="0" w:tplc="382ECEE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962C53"/>
    <w:multiLevelType w:val="hybridMultilevel"/>
    <w:tmpl w:val="46E676D0"/>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3B6670AC"/>
    <w:multiLevelType w:val="hybridMultilevel"/>
    <w:tmpl w:val="38047BA8"/>
    <w:lvl w:ilvl="0" w:tplc="04090001">
      <w:start w:val="1"/>
      <w:numFmt w:val="bullet"/>
      <w:lvlText w:val=""/>
      <w:lvlJc w:val="left"/>
      <w:pPr>
        <w:ind w:left="1948" w:hanging="360"/>
      </w:pPr>
      <w:rPr>
        <w:rFonts w:ascii="Symbol" w:hAnsi="Symbol" w:hint="default"/>
      </w:rPr>
    </w:lvl>
    <w:lvl w:ilvl="1" w:tplc="04090013">
      <w:start w:val="1"/>
      <w:numFmt w:val="hebrew1"/>
      <w:lvlText w:val="%2."/>
      <w:lvlJc w:val="center"/>
      <w:pPr>
        <w:ind w:left="2668" w:hanging="360"/>
      </w:pPr>
      <w:rPr>
        <w:rFonts w:hint="default"/>
      </w:rPr>
    </w:lvl>
    <w:lvl w:ilvl="2" w:tplc="04090013">
      <w:start w:val="1"/>
      <w:numFmt w:val="hebrew1"/>
      <w:lvlText w:val="%3."/>
      <w:lvlJc w:val="center"/>
      <w:pPr>
        <w:ind w:left="3388" w:hanging="360"/>
      </w:pPr>
      <w:rPr>
        <w:rFonts w:hint="default"/>
      </w:rPr>
    </w:lvl>
    <w:lvl w:ilvl="3" w:tplc="0409000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15" w15:restartNumberingAfterBreak="0">
    <w:nsid w:val="3DFF12FC"/>
    <w:multiLevelType w:val="multilevel"/>
    <w:tmpl w:val="199A794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06408BB"/>
    <w:multiLevelType w:val="hybridMultilevel"/>
    <w:tmpl w:val="8452D7D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1F912C6"/>
    <w:multiLevelType w:val="multilevel"/>
    <w:tmpl w:val="330A744C"/>
    <w:styleLink w:val="-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8" w15:restartNumberingAfterBreak="0">
    <w:nsid w:val="5F614E0D"/>
    <w:multiLevelType w:val="hybridMultilevel"/>
    <w:tmpl w:val="BF8E1C12"/>
    <w:lvl w:ilvl="0" w:tplc="04090013">
      <w:start w:val="1"/>
      <w:numFmt w:val="hebrew1"/>
      <w:lvlText w:val="%1."/>
      <w:lvlJc w:val="center"/>
      <w:pPr>
        <w:ind w:left="3388" w:hanging="360"/>
      </w:pPr>
    </w:lvl>
    <w:lvl w:ilvl="1" w:tplc="04090019" w:tentative="1">
      <w:start w:val="1"/>
      <w:numFmt w:val="lowerLetter"/>
      <w:lvlText w:val="%2."/>
      <w:lvlJc w:val="left"/>
      <w:pPr>
        <w:ind w:left="4108" w:hanging="360"/>
      </w:pPr>
    </w:lvl>
    <w:lvl w:ilvl="2" w:tplc="0409001B" w:tentative="1">
      <w:start w:val="1"/>
      <w:numFmt w:val="lowerRoman"/>
      <w:lvlText w:val="%3."/>
      <w:lvlJc w:val="right"/>
      <w:pPr>
        <w:ind w:left="4828" w:hanging="180"/>
      </w:pPr>
    </w:lvl>
    <w:lvl w:ilvl="3" w:tplc="0409000F" w:tentative="1">
      <w:start w:val="1"/>
      <w:numFmt w:val="decimal"/>
      <w:lvlText w:val="%4."/>
      <w:lvlJc w:val="left"/>
      <w:pPr>
        <w:ind w:left="5548" w:hanging="360"/>
      </w:pPr>
    </w:lvl>
    <w:lvl w:ilvl="4" w:tplc="04090019" w:tentative="1">
      <w:start w:val="1"/>
      <w:numFmt w:val="lowerLetter"/>
      <w:lvlText w:val="%5."/>
      <w:lvlJc w:val="left"/>
      <w:pPr>
        <w:ind w:left="6268" w:hanging="360"/>
      </w:pPr>
    </w:lvl>
    <w:lvl w:ilvl="5" w:tplc="0409001B" w:tentative="1">
      <w:start w:val="1"/>
      <w:numFmt w:val="lowerRoman"/>
      <w:lvlText w:val="%6."/>
      <w:lvlJc w:val="right"/>
      <w:pPr>
        <w:ind w:left="6988" w:hanging="180"/>
      </w:pPr>
    </w:lvl>
    <w:lvl w:ilvl="6" w:tplc="0409000F" w:tentative="1">
      <w:start w:val="1"/>
      <w:numFmt w:val="decimal"/>
      <w:lvlText w:val="%7."/>
      <w:lvlJc w:val="left"/>
      <w:pPr>
        <w:ind w:left="7708" w:hanging="360"/>
      </w:pPr>
    </w:lvl>
    <w:lvl w:ilvl="7" w:tplc="04090019" w:tentative="1">
      <w:start w:val="1"/>
      <w:numFmt w:val="lowerLetter"/>
      <w:lvlText w:val="%8."/>
      <w:lvlJc w:val="left"/>
      <w:pPr>
        <w:ind w:left="8428" w:hanging="360"/>
      </w:pPr>
    </w:lvl>
    <w:lvl w:ilvl="8" w:tplc="0409001B" w:tentative="1">
      <w:start w:val="1"/>
      <w:numFmt w:val="lowerRoman"/>
      <w:lvlText w:val="%9."/>
      <w:lvlJc w:val="right"/>
      <w:pPr>
        <w:ind w:left="9148" w:hanging="180"/>
      </w:pPr>
    </w:lvl>
  </w:abstractNum>
  <w:abstractNum w:abstractNumId="19" w15:restartNumberingAfterBreak="0">
    <w:nsid w:val="5F7547C5"/>
    <w:multiLevelType w:val="multilevel"/>
    <w:tmpl w:val="12B4F066"/>
    <w:lvl w:ilvl="0">
      <w:start w:val="1"/>
      <w:numFmt w:val="decimal"/>
      <w:lvlText w:val="%1."/>
      <w:lvlJc w:val="left"/>
      <w:pPr>
        <w:ind w:left="360" w:hanging="360"/>
      </w:pPr>
      <w:rPr>
        <w:rFonts w:hint="default"/>
        <w:b w:val="0"/>
        <w:bCs w:val="0"/>
      </w:rPr>
    </w:lvl>
    <w:lvl w:ilvl="1">
      <w:start w:val="1"/>
      <w:numFmt w:val="decimal"/>
      <w:lvlText w:val="%1.%2."/>
      <w:lvlJc w:val="left"/>
      <w:pPr>
        <w:ind w:left="432" w:hanging="432"/>
      </w:pPr>
      <w:rPr>
        <w:b/>
        <w:bCs w:val="0"/>
        <w:lang w:val="en-US"/>
      </w:rPr>
    </w:lvl>
    <w:lvl w:ilvl="2">
      <w:start w:val="1"/>
      <w:numFmt w:val="decimal"/>
      <w:lvlText w:val="%1.%2.%3."/>
      <w:lvlJc w:val="left"/>
      <w:pPr>
        <w:ind w:left="787" w:hanging="504"/>
      </w:pPr>
      <w:rPr>
        <w:rFonts w:hint="default"/>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EC96F67"/>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79546043"/>
    <w:multiLevelType w:val="hybridMultilevel"/>
    <w:tmpl w:val="8452D7D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23"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5"/>
  </w:num>
  <w:num w:numId="2">
    <w:abstractNumId w:val="8"/>
  </w:num>
  <w:num w:numId="3">
    <w:abstractNumId w:val="23"/>
  </w:num>
  <w:num w:numId="4">
    <w:abstractNumId w:val="2"/>
  </w:num>
  <w:num w:numId="5">
    <w:abstractNumId w:val="1"/>
  </w:num>
  <w:num w:numId="6">
    <w:abstractNumId w:val="7"/>
  </w:num>
  <w:num w:numId="7">
    <w:abstractNumId w:val="11"/>
  </w:num>
  <w:num w:numId="8">
    <w:abstractNumId w:val="12"/>
  </w:num>
  <w:num w:numId="9">
    <w:abstractNumId w:val="9"/>
  </w:num>
  <w:num w:numId="10">
    <w:abstractNumId w:val="0"/>
  </w:num>
  <w:num w:numId="11">
    <w:abstractNumId w:val="21"/>
  </w:num>
  <w:num w:numId="12">
    <w:abstractNumId w:val="16"/>
  </w:num>
  <w:num w:numId="13">
    <w:abstractNumId w:val="5"/>
  </w:num>
  <w:num w:numId="14">
    <w:abstractNumId w:val="10"/>
  </w:num>
  <w:num w:numId="15">
    <w:abstractNumId w:val="6"/>
  </w:num>
  <w:num w:numId="16">
    <w:abstractNumId w:val="13"/>
  </w:num>
  <w:num w:numId="17">
    <w:abstractNumId w:val="20"/>
  </w:num>
  <w:num w:numId="18">
    <w:abstractNumId w:val="14"/>
  </w:num>
  <w:num w:numId="19">
    <w:abstractNumId w:val="4"/>
  </w:num>
  <w:num w:numId="20">
    <w:abstractNumId w:val="18"/>
  </w:num>
  <w:num w:numId="21">
    <w:abstractNumId w:val="8"/>
  </w:num>
  <w:num w:numId="22">
    <w:abstractNumId w:val="19"/>
  </w:num>
  <w:num w:numId="23">
    <w:abstractNumId w:val="17"/>
  </w:num>
  <w:num w:numId="24">
    <w:abstractNumId w:val="17"/>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25">
    <w:abstractNumId w:val="3"/>
  </w:num>
  <w:num w:numId="26">
    <w:abstractNumId w:val="17"/>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JO"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174"/>
    <w:rsid w:val="000024E7"/>
    <w:rsid w:val="0000665B"/>
    <w:rsid w:val="000077FE"/>
    <w:rsid w:val="0001080C"/>
    <w:rsid w:val="00011B4C"/>
    <w:rsid w:val="00017343"/>
    <w:rsid w:val="000236F4"/>
    <w:rsid w:val="00030FBC"/>
    <w:rsid w:val="000314A0"/>
    <w:rsid w:val="0003256D"/>
    <w:rsid w:val="00033CF8"/>
    <w:rsid w:val="00037EE6"/>
    <w:rsid w:val="00043510"/>
    <w:rsid w:val="00055ACA"/>
    <w:rsid w:val="00056929"/>
    <w:rsid w:val="00063591"/>
    <w:rsid w:val="000642C4"/>
    <w:rsid w:val="000668C5"/>
    <w:rsid w:val="000701F4"/>
    <w:rsid w:val="0007274B"/>
    <w:rsid w:val="00075A40"/>
    <w:rsid w:val="00097F20"/>
    <w:rsid w:val="000A20F3"/>
    <w:rsid w:val="000B651B"/>
    <w:rsid w:val="000B6C37"/>
    <w:rsid w:val="000C1A54"/>
    <w:rsid w:val="000C6973"/>
    <w:rsid w:val="000C725C"/>
    <w:rsid w:val="000C7660"/>
    <w:rsid w:val="000D0526"/>
    <w:rsid w:val="000E08E8"/>
    <w:rsid w:val="000E3BB6"/>
    <w:rsid w:val="000F05F4"/>
    <w:rsid w:val="000F1BEB"/>
    <w:rsid w:val="000F5F06"/>
    <w:rsid w:val="00113CFF"/>
    <w:rsid w:val="00114C3D"/>
    <w:rsid w:val="00134B2F"/>
    <w:rsid w:val="00153268"/>
    <w:rsid w:val="00173929"/>
    <w:rsid w:val="00175123"/>
    <w:rsid w:val="00180BF6"/>
    <w:rsid w:val="001821AF"/>
    <w:rsid w:val="00191938"/>
    <w:rsid w:val="00191AA1"/>
    <w:rsid w:val="00192688"/>
    <w:rsid w:val="00195EAC"/>
    <w:rsid w:val="001A11E2"/>
    <w:rsid w:val="001A45FF"/>
    <w:rsid w:val="001B49EC"/>
    <w:rsid w:val="001B7039"/>
    <w:rsid w:val="001C28DD"/>
    <w:rsid w:val="001C7006"/>
    <w:rsid w:val="001D18C0"/>
    <w:rsid w:val="001D1C50"/>
    <w:rsid w:val="001D219A"/>
    <w:rsid w:val="001D3F30"/>
    <w:rsid w:val="001D6956"/>
    <w:rsid w:val="001E07C1"/>
    <w:rsid w:val="001E52F8"/>
    <w:rsid w:val="002044E8"/>
    <w:rsid w:val="002051F3"/>
    <w:rsid w:val="00212A38"/>
    <w:rsid w:val="002161CC"/>
    <w:rsid w:val="00233BFE"/>
    <w:rsid w:val="00251F98"/>
    <w:rsid w:val="002605ED"/>
    <w:rsid w:val="00272C1B"/>
    <w:rsid w:val="00274AD6"/>
    <w:rsid w:val="00276174"/>
    <w:rsid w:val="00276A00"/>
    <w:rsid w:val="00277039"/>
    <w:rsid w:val="00280EA9"/>
    <w:rsid w:val="002B75E8"/>
    <w:rsid w:val="002C13B2"/>
    <w:rsid w:val="002C5F06"/>
    <w:rsid w:val="002C77CC"/>
    <w:rsid w:val="002D2DD3"/>
    <w:rsid w:val="002D5FB2"/>
    <w:rsid w:val="002E7681"/>
    <w:rsid w:val="002F5CD6"/>
    <w:rsid w:val="002F699E"/>
    <w:rsid w:val="003001FB"/>
    <w:rsid w:val="003402EB"/>
    <w:rsid w:val="00345BF0"/>
    <w:rsid w:val="00366D33"/>
    <w:rsid w:val="0038556B"/>
    <w:rsid w:val="00392C94"/>
    <w:rsid w:val="003968AB"/>
    <w:rsid w:val="003B37AC"/>
    <w:rsid w:val="003B3BCB"/>
    <w:rsid w:val="003E0A72"/>
    <w:rsid w:val="003E364C"/>
    <w:rsid w:val="003F554E"/>
    <w:rsid w:val="003F6453"/>
    <w:rsid w:val="003F6A19"/>
    <w:rsid w:val="00416DB6"/>
    <w:rsid w:val="00431D17"/>
    <w:rsid w:val="00450AF4"/>
    <w:rsid w:val="00452DAC"/>
    <w:rsid w:val="00454D29"/>
    <w:rsid w:val="004567E0"/>
    <w:rsid w:val="00475B37"/>
    <w:rsid w:val="00491FC6"/>
    <w:rsid w:val="004A31AB"/>
    <w:rsid w:val="004A7DF5"/>
    <w:rsid w:val="004B0F10"/>
    <w:rsid w:val="004B143D"/>
    <w:rsid w:val="004B1F8F"/>
    <w:rsid w:val="004C7DBA"/>
    <w:rsid w:val="004D4DDC"/>
    <w:rsid w:val="004D559F"/>
    <w:rsid w:val="004E0BE0"/>
    <w:rsid w:val="004E6E1C"/>
    <w:rsid w:val="004F530B"/>
    <w:rsid w:val="00505727"/>
    <w:rsid w:val="0052334D"/>
    <w:rsid w:val="0052636F"/>
    <w:rsid w:val="00546908"/>
    <w:rsid w:val="005629D2"/>
    <w:rsid w:val="00582A38"/>
    <w:rsid w:val="00592259"/>
    <w:rsid w:val="005B1BFC"/>
    <w:rsid w:val="005B4633"/>
    <w:rsid w:val="005D0DF1"/>
    <w:rsid w:val="005E2C58"/>
    <w:rsid w:val="005E661D"/>
    <w:rsid w:val="005F0572"/>
    <w:rsid w:val="005F13ED"/>
    <w:rsid w:val="00611F90"/>
    <w:rsid w:val="00612B19"/>
    <w:rsid w:val="0065292E"/>
    <w:rsid w:val="00652B9E"/>
    <w:rsid w:val="00675AB4"/>
    <w:rsid w:val="00676FFD"/>
    <w:rsid w:val="006770D0"/>
    <w:rsid w:val="006839F2"/>
    <w:rsid w:val="006842F3"/>
    <w:rsid w:val="00691224"/>
    <w:rsid w:val="006A7464"/>
    <w:rsid w:val="006B215D"/>
    <w:rsid w:val="006E2FDE"/>
    <w:rsid w:val="00704CA0"/>
    <w:rsid w:val="00733466"/>
    <w:rsid w:val="00746952"/>
    <w:rsid w:val="00751BB9"/>
    <w:rsid w:val="00751E42"/>
    <w:rsid w:val="00763AF3"/>
    <w:rsid w:val="007A478E"/>
    <w:rsid w:val="007C70EF"/>
    <w:rsid w:val="007D1F16"/>
    <w:rsid w:val="007D5904"/>
    <w:rsid w:val="007D71D9"/>
    <w:rsid w:val="007E12AC"/>
    <w:rsid w:val="007E25DB"/>
    <w:rsid w:val="007E3F67"/>
    <w:rsid w:val="007E76AF"/>
    <w:rsid w:val="007F1D7D"/>
    <w:rsid w:val="00800280"/>
    <w:rsid w:val="00805782"/>
    <w:rsid w:val="00814516"/>
    <w:rsid w:val="00814587"/>
    <w:rsid w:val="0081471B"/>
    <w:rsid w:val="00817299"/>
    <w:rsid w:val="00820A77"/>
    <w:rsid w:val="00821A33"/>
    <w:rsid w:val="008335FE"/>
    <w:rsid w:val="00833E18"/>
    <w:rsid w:val="00835211"/>
    <w:rsid w:val="00840C2D"/>
    <w:rsid w:val="00857363"/>
    <w:rsid w:val="00860984"/>
    <w:rsid w:val="008620A1"/>
    <w:rsid w:val="008756D7"/>
    <w:rsid w:val="00880212"/>
    <w:rsid w:val="00880558"/>
    <w:rsid w:val="0088081B"/>
    <w:rsid w:val="00880FE8"/>
    <w:rsid w:val="00883B04"/>
    <w:rsid w:val="008A6C74"/>
    <w:rsid w:val="008B015C"/>
    <w:rsid w:val="008B7A59"/>
    <w:rsid w:val="008C1513"/>
    <w:rsid w:val="008C5A84"/>
    <w:rsid w:val="008D23AE"/>
    <w:rsid w:val="008E7418"/>
    <w:rsid w:val="008E744B"/>
    <w:rsid w:val="00922273"/>
    <w:rsid w:val="009268F2"/>
    <w:rsid w:val="00944A8C"/>
    <w:rsid w:val="00955498"/>
    <w:rsid w:val="0097008E"/>
    <w:rsid w:val="0098119A"/>
    <w:rsid w:val="009820AA"/>
    <w:rsid w:val="00983A0B"/>
    <w:rsid w:val="009910F0"/>
    <w:rsid w:val="009931B4"/>
    <w:rsid w:val="009A6CB3"/>
    <w:rsid w:val="009B540A"/>
    <w:rsid w:val="009B6AAD"/>
    <w:rsid w:val="009C67B7"/>
    <w:rsid w:val="009D0B58"/>
    <w:rsid w:val="009D156A"/>
    <w:rsid w:val="009D42CC"/>
    <w:rsid w:val="009F1191"/>
    <w:rsid w:val="00A048C6"/>
    <w:rsid w:val="00A129B4"/>
    <w:rsid w:val="00A43617"/>
    <w:rsid w:val="00A46088"/>
    <w:rsid w:val="00A5527E"/>
    <w:rsid w:val="00A7110E"/>
    <w:rsid w:val="00A717DB"/>
    <w:rsid w:val="00A86675"/>
    <w:rsid w:val="00A96318"/>
    <w:rsid w:val="00AA3AA4"/>
    <w:rsid w:val="00AA4F7E"/>
    <w:rsid w:val="00AA643C"/>
    <w:rsid w:val="00AA7730"/>
    <w:rsid w:val="00AB1B16"/>
    <w:rsid w:val="00AB4DA2"/>
    <w:rsid w:val="00AC0527"/>
    <w:rsid w:val="00AD40E6"/>
    <w:rsid w:val="00AE2417"/>
    <w:rsid w:val="00AF4C94"/>
    <w:rsid w:val="00B0197A"/>
    <w:rsid w:val="00B06FAA"/>
    <w:rsid w:val="00B135FE"/>
    <w:rsid w:val="00B1500B"/>
    <w:rsid w:val="00B30495"/>
    <w:rsid w:val="00B36109"/>
    <w:rsid w:val="00B51306"/>
    <w:rsid w:val="00B66D43"/>
    <w:rsid w:val="00B760C5"/>
    <w:rsid w:val="00B82560"/>
    <w:rsid w:val="00B92D2F"/>
    <w:rsid w:val="00B959E6"/>
    <w:rsid w:val="00BB1AFE"/>
    <w:rsid w:val="00BB35DB"/>
    <w:rsid w:val="00BC41D6"/>
    <w:rsid w:val="00BD02AF"/>
    <w:rsid w:val="00BD318F"/>
    <w:rsid w:val="00BE37BD"/>
    <w:rsid w:val="00BE397D"/>
    <w:rsid w:val="00BF0A26"/>
    <w:rsid w:val="00BF27DA"/>
    <w:rsid w:val="00BF55A2"/>
    <w:rsid w:val="00C245DB"/>
    <w:rsid w:val="00C25563"/>
    <w:rsid w:val="00C42E29"/>
    <w:rsid w:val="00C51DA5"/>
    <w:rsid w:val="00C54D69"/>
    <w:rsid w:val="00C63E19"/>
    <w:rsid w:val="00C70324"/>
    <w:rsid w:val="00C7143C"/>
    <w:rsid w:val="00C73839"/>
    <w:rsid w:val="00C86170"/>
    <w:rsid w:val="00C8618D"/>
    <w:rsid w:val="00C9392C"/>
    <w:rsid w:val="00CA5918"/>
    <w:rsid w:val="00CA6D5D"/>
    <w:rsid w:val="00CB378B"/>
    <w:rsid w:val="00CB38E4"/>
    <w:rsid w:val="00CB4474"/>
    <w:rsid w:val="00CB4BE2"/>
    <w:rsid w:val="00CC2AB9"/>
    <w:rsid w:val="00CD15A2"/>
    <w:rsid w:val="00CD5833"/>
    <w:rsid w:val="00CE05C4"/>
    <w:rsid w:val="00CE1B7B"/>
    <w:rsid w:val="00CE6B38"/>
    <w:rsid w:val="00CF0A08"/>
    <w:rsid w:val="00CF6686"/>
    <w:rsid w:val="00CF78CD"/>
    <w:rsid w:val="00D12A02"/>
    <w:rsid w:val="00D16908"/>
    <w:rsid w:val="00D32760"/>
    <w:rsid w:val="00D457D4"/>
    <w:rsid w:val="00D661BE"/>
    <w:rsid w:val="00D835E4"/>
    <w:rsid w:val="00D8712A"/>
    <w:rsid w:val="00D943FA"/>
    <w:rsid w:val="00D97243"/>
    <w:rsid w:val="00DA25CF"/>
    <w:rsid w:val="00DB437D"/>
    <w:rsid w:val="00DB580A"/>
    <w:rsid w:val="00DC25D8"/>
    <w:rsid w:val="00DC5547"/>
    <w:rsid w:val="00DC7B0A"/>
    <w:rsid w:val="00DD6A00"/>
    <w:rsid w:val="00DE08CA"/>
    <w:rsid w:val="00DF2F7A"/>
    <w:rsid w:val="00DF4745"/>
    <w:rsid w:val="00E00FCE"/>
    <w:rsid w:val="00E11065"/>
    <w:rsid w:val="00E14342"/>
    <w:rsid w:val="00E21BF3"/>
    <w:rsid w:val="00E30890"/>
    <w:rsid w:val="00E40664"/>
    <w:rsid w:val="00E418C3"/>
    <w:rsid w:val="00E46BF5"/>
    <w:rsid w:val="00E47318"/>
    <w:rsid w:val="00E50666"/>
    <w:rsid w:val="00E57408"/>
    <w:rsid w:val="00E63A68"/>
    <w:rsid w:val="00E7342F"/>
    <w:rsid w:val="00E865BA"/>
    <w:rsid w:val="00EA1297"/>
    <w:rsid w:val="00EA2025"/>
    <w:rsid w:val="00EA22BB"/>
    <w:rsid w:val="00EA4266"/>
    <w:rsid w:val="00EA5D42"/>
    <w:rsid w:val="00EB112D"/>
    <w:rsid w:val="00EC7074"/>
    <w:rsid w:val="00EC7A53"/>
    <w:rsid w:val="00ED4B6F"/>
    <w:rsid w:val="00EF1603"/>
    <w:rsid w:val="00F034E4"/>
    <w:rsid w:val="00F0377F"/>
    <w:rsid w:val="00F13F12"/>
    <w:rsid w:val="00F144E1"/>
    <w:rsid w:val="00F15C36"/>
    <w:rsid w:val="00F31356"/>
    <w:rsid w:val="00F37C93"/>
    <w:rsid w:val="00F417FD"/>
    <w:rsid w:val="00F468CC"/>
    <w:rsid w:val="00F5582F"/>
    <w:rsid w:val="00F64410"/>
    <w:rsid w:val="00F6560B"/>
    <w:rsid w:val="00F665AF"/>
    <w:rsid w:val="00F67AB8"/>
    <w:rsid w:val="00F75C5A"/>
    <w:rsid w:val="00F81FD7"/>
    <w:rsid w:val="00F926E0"/>
    <w:rsid w:val="00FA0AD2"/>
    <w:rsid w:val="00FA5E94"/>
    <w:rsid w:val="00FB77BE"/>
    <w:rsid w:val="00FD74C4"/>
    <w:rsid w:val="00FF0DB7"/>
    <w:rsid w:val="00FF14DD"/>
    <w:rsid w:val="00FF30CF"/>
    <w:rsid w:val="00FF3F77"/>
    <w:rsid w:val="00FF7D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280C25"/>
  <w15:chartTrackingRefBased/>
  <w15:docId w15:val="{332A8546-9C1F-4DEF-92C4-1180D3358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pPr>
      <w:bidi/>
    </w:pPr>
  </w:style>
  <w:style w:type="paragraph" w:styleId="1">
    <w:name w:val="heading 1"/>
    <w:basedOn w:val="a5"/>
    <w:next w:val="a5"/>
    <w:link w:val="10"/>
    <w:uiPriority w:val="9"/>
    <w:qFormat/>
    <w:rsid w:val="00FA0A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5"/>
    <w:next w:val="a5"/>
    <w:link w:val="20"/>
    <w:uiPriority w:val="9"/>
    <w:semiHidden/>
    <w:unhideWhenUsed/>
    <w:qFormat/>
    <w:rsid w:val="00FA0AD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List Paragraph"/>
    <w:aliases w:val="נספח 2 מתוקן,x.x.x.x,LP1,List Paragraph_0,List Paragraph_1,פיסקת bullets,lp1,FooterText,numbered,Paragraphe de liste1"/>
    <w:basedOn w:val="a5"/>
    <w:link w:val="aa"/>
    <w:uiPriority w:val="34"/>
    <w:qFormat/>
    <w:rsid w:val="00276174"/>
    <w:pPr>
      <w:ind w:left="720"/>
      <w:contextualSpacing/>
    </w:pPr>
  </w:style>
  <w:style w:type="paragraph" w:styleId="ab">
    <w:name w:val="header"/>
    <w:basedOn w:val="a5"/>
    <w:link w:val="ac"/>
    <w:unhideWhenUsed/>
    <w:rsid w:val="004D4DDC"/>
    <w:pPr>
      <w:tabs>
        <w:tab w:val="center" w:pos="4153"/>
        <w:tab w:val="right" w:pos="8306"/>
      </w:tabs>
      <w:spacing w:after="0" w:line="240" w:lineRule="auto"/>
    </w:pPr>
  </w:style>
  <w:style w:type="character" w:customStyle="1" w:styleId="ac">
    <w:name w:val="כותרת עליונה תו"/>
    <w:basedOn w:val="a6"/>
    <w:link w:val="ab"/>
    <w:rsid w:val="004D4DDC"/>
  </w:style>
  <w:style w:type="paragraph" w:styleId="ad">
    <w:name w:val="footer"/>
    <w:basedOn w:val="a5"/>
    <w:link w:val="ae"/>
    <w:uiPriority w:val="99"/>
    <w:unhideWhenUsed/>
    <w:rsid w:val="004D4DDC"/>
    <w:pPr>
      <w:tabs>
        <w:tab w:val="center" w:pos="4153"/>
        <w:tab w:val="right" w:pos="8306"/>
      </w:tabs>
      <w:spacing w:after="0" w:line="240" w:lineRule="auto"/>
    </w:pPr>
  </w:style>
  <w:style w:type="character" w:customStyle="1" w:styleId="ae">
    <w:name w:val="כותרת תחתונה תו"/>
    <w:basedOn w:val="a6"/>
    <w:link w:val="ad"/>
    <w:uiPriority w:val="99"/>
    <w:rsid w:val="004D4DDC"/>
  </w:style>
  <w:style w:type="character" w:customStyle="1" w:styleId="af">
    <w:name w:val="טקסט הערה תו"/>
    <w:basedOn w:val="a6"/>
    <w:link w:val="af0"/>
    <w:uiPriority w:val="99"/>
    <w:rsid w:val="00FA0AD2"/>
  </w:style>
  <w:style w:type="paragraph" w:styleId="af0">
    <w:name w:val="annotation text"/>
    <w:basedOn w:val="a5"/>
    <w:link w:val="af"/>
    <w:uiPriority w:val="99"/>
    <w:rsid w:val="00FA0AD2"/>
    <w:pPr>
      <w:spacing w:after="0" w:line="240" w:lineRule="auto"/>
    </w:pPr>
  </w:style>
  <w:style w:type="character" w:customStyle="1" w:styleId="11">
    <w:name w:val="טקסט הערה תו1"/>
    <w:basedOn w:val="a6"/>
    <w:uiPriority w:val="99"/>
    <w:semiHidden/>
    <w:rsid w:val="00FA0AD2"/>
    <w:rPr>
      <w:sz w:val="20"/>
      <w:szCs w:val="20"/>
    </w:rPr>
  </w:style>
  <w:style w:type="character" w:styleId="af1">
    <w:name w:val="annotation reference"/>
    <w:uiPriority w:val="99"/>
    <w:rsid w:val="00FA0AD2"/>
    <w:rPr>
      <w:sz w:val="16"/>
      <w:szCs w:val="16"/>
    </w:rPr>
  </w:style>
  <w:style w:type="table" w:styleId="af2">
    <w:name w:val="Table Grid"/>
    <w:aliases w:val="טקסט טבלה תחתונה"/>
    <w:basedOn w:val="a7"/>
    <w:uiPriority w:val="39"/>
    <w:rsid w:val="00FA0AD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ב"/>
    <w:basedOn w:val="1"/>
    <w:uiPriority w:val="99"/>
    <w:qFormat/>
    <w:rsid w:val="00FA0AD2"/>
    <w:pPr>
      <w:keepLines w:val="0"/>
      <w:numPr>
        <w:numId w:val="2"/>
      </w:numPr>
      <w:tabs>
        <w:tab w:val="left" w:pos="283"/>
        <w:tab w:val="num" w:pos="360"/>
      </w:tabs>
      <w:spacing w:before="0" w:after="120" w:line="360" w:lineRule="auto"/>
      <w:ind w:left="0" w:firstLine="0"/>
      <w:jc w:val="center"/>
    </w:pPr>
    <w:rPr>
      <w:rFonts w:ascii="David" w:eastAsia="Times New Roman" w:hAnsi="David" w:cs="David"/>
      <w:b/>
      <w:bCs/>
      <w:caps/>
      <w:color w:val="auto"/>
      <w:spacing w:val="15"/>
      <w:sz w:val="36"/>
      <w:szCs w:val="36"/>
    </w:rPr>
  </w:style>
  <w:style w:type="paragraph" w:customStyle="1" w:styleId="a0">
    <w:name w:val="ג"/>
    <w:basedOn w:val="2"/>
    <w:uiPriority w:val="99"/>
    <w:qFormat/>
    <w:rsid w:val="00FA0AD2"/>
    <w:pPr>
      <w:numPr>
        <w:ilvl w:val="1"/>
        <w:numId w:val="2"/>
      </w:numPr>
      <w:tabs>
        <w:tab w:val="clear" w:pos="809"/>
        <w:tab w:val="num" w:pos="360"/>
        <w:tab w:val="left" w:pos="1050"/>
      </w:tabs>
      <w:spacing w:before="0" w:after="120" w:line="240" w:lineRule="auto"/>
      <w:ind w:left="0" w:firstLine="0"/>
      <w:jc w:val="both"/>
    </w:pPr>
    <w:rPr>
      <w:rFonts w:ascii="David" w:eastAsia="Times New Roman" w:hAnsi="David" w:cs="David"/>
      <w:b/>
      <w:bCs/>
      <w:caps/>
      <w:color w:val="auto"/>
      <w:spacing w:val="15"/>
      <w:sz w:val="32"/>
      <w:szCs w:val="32"/>
    </w:rPr>
  </w:style>
  <w:style w:type="paragraph" w:customStyle="1" w:styleId="a1">
    <w:name w:val="ד"/>
    <w:basedOn w:val="a5"/>
    <w:link w:val="af3"/>
    <w:uiPriority w:val="99"/>
    <w:qFormat/>
    <w:rsid w:val="00FA0AD2"/>
    <w:pPr>
      <w:numPr>
        <w:ilvl w:val="2"/>
        <w:numId w:val="2"/>
      </w:numPr>
      <w:tabs>
        <w:tab w:val="left" w:pos="1334"/>
      </w:tabs>
      <w:spacing w:before="240" w:after="240" w:line="360" w:lineRule="auto"/>
      <w:jc w:val="both"/>
    </w:pPr>
    <w:rPr>
      <w:rFonts w:ascii="David" w:eastAsia="Times New Roman" w:hAnsi="David" w:cs="David"/>
      <w:noProof/>
      <w:sz w:val="24"/>
      <w:szCs w:val="24"/>
      <w:lang w:eastAsia="he-IL"/>
    </w:rPr>
  </w:style>
  <w:style w:type="paragraph" w:customStyle="1" w:styleId="a2">
    <w:name w:val="ה"/>
    <w:basedOn w:val="a5"/>
    <w:link w:val="af4"/>
    <w:qFormat/>
    <w:rsid w:val="00FA0AD2"/>
    <w:pPr>
      <w:numPr>
        <w:ilvl w:val="3"/>
        <w:numId w:val="2"/>
      </w:numPr>
      <w:tabs>
        <w:tab w:val="left" w:pos="1617"/>
      </w:tabs>
      <w:snapToGrid w:val="0"/>
      <w:spacing w:before="240" w:after="240" w:line="360" w:lineRule="auto"/>
      <w:jc w:val="both"/>
    </w:pPr>
    <w:rPr>
      <w:rFonts w:ascii="David" w:eastAsia="Times New Roman" w:hAnsi="David" w:cs="David"/>
      <w:b/>
      <w:noProof/>
      <w:sz w:val="24"/>
      <w:szCs w:val="24"/>
      <w:lang w:eastAsia="he-IL"/>
    </w:rPr>
  </w:style>
  <w:style w:type="character" w:customStyle="1" w:styleId="af3">
    <w:name w:val="ד תו"/>
    <w:basedOn w:val="a6"/>
    <w:link w:val="a1"/>
    <w:uiPriority w:val="99"/>
    <w:rsid w:val="00FA0AD2"/>
    <w:rPr>
      <w:rFonts w:ascii="David" w:eastAsia="Times New Roman" w:hAnsi="David" w:cs="David"/>
      <w:noProof/>
      <w:sz w:val="24"/>
      <w:szCs w:val="24"/>
      <w:lang w:eastAsia="he-IL"/>
    </w:rPr>
  </w:style>
  <w:style w:type="paragraph" w:customStyle="1" w:styleId="a3">
    <w:name w:val="ו"/>
    <w:basedOn w:val="a5"/>
    <w:link w:val="af5"/>
    <w:qFormat/>
    <w:rsid w:val="00FA0AD2"/>
    <w:pPr>
      <w:numPr>
        <w:ilvl w:val="4"/>
        <w:numId w:val="2"/>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af4">
    <w:name w:val="ה תו"/>
    <w:basedOn w:val="a6"/>
    <w:link w:val="a2"/>
    <w:rsid w:val="00FA0AD2"/>
    <w:rPr>
      <w:rFonts w:ascii="David" w:eastAsia="Times New Roman" w:hAnsi="David" w:cs="David"/>
      <w:b/>
      <w:noProof/>
      <w:sz w:val="24"/>
      <w:szCs w:val="24"/>
      <w:lang w:eastAsia="he-IL"/>
    </w:rPr>
  </w:style>
  <w:style w:type="paragraph" w:customStyle="1" w:styleId="a4">
    <w:name w:val="ז"/>
    <w:basedOn w:val="a5"/>
    <w:qFormat/>
    <w:rsid w:val="00FA0AD2"/>
    <w:pPr>
      <w:numPr>
        <w:ilvl w:val="5"/>
        <w:numId w:val="2"/>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af5">
    <w:name w:val="ו תו"/>
    <w:basedOn w:val="a6"/>
    <w:link w:val="a3"/>
    <w:rsid w:val="00FA0AD2"/>
    <w:rPr>
      <w:rFonts w:ascii="David" w:eastAsia="Times New Roman" w:hAnsi="David" w:cs="David"/>
      <w:noProof/>
      <w:sz w:val="24"/>
      <w:szCs w:val="24"/>
      <w:lang w:eastAsia="he-IL"/>
    </w:rPr>
  </w:style>
  <w:style w:type="character" w:customStyle="1" w:styleId="10">
    <w:name w:val="כותרת 1 תו"/>
    <w:basedOn w:val="a6"/>
    <w:link w:val="1"/>
    <w:uiPriority w:val="9"/>
    <w:rsid w:val="00FA0AD2"/>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6"/>
    <w:link w:val="2"/>
    <w:uiPriority w:val="9"/>
    <w:semiHidden/>
    <w:rsid w:val="00FA0AD2"/>
    <w:rPr>
      <w:rFonts w:asciiTheme="majorHAnsi" w:eastAsiaTheme="majorEastAsia" w:hAnsiTheme="majorHAnsi" w:cstheme="majorBidi"/>
      <w:color w:val="2E74B5" w:themeColor="accent1" w:themeShade="BF"/>
      <w:sz w:val="26"/>
      <w:szCs w:val="26"/>
    </w:rPr>
  </w:style>
  <w:style w:type="paragraph" w:styleId="af6">
    <w:name w:val="Balloon Text"/>
    <w:basedOn w:val="a5"/>
    <w:link w:val="af7"/>
    <w:uiPriority w:val="99"/>
    <w:semiHidden/>
    <w:unhideWhenUsed/>
    <w:rsid w:val="00FA0AD2"/>
    <w:pPr>
      <w:spacing w:after="0" w:line="240" w:lineRule="auto"/>
    </w:pPr>
    <w:rPr>
      <w:rFonts w:ascii="Tahoma" w:hAnsi="Tahoma" w:cs="Tahoma"/>
      <w:sz w:val="18"/>
      <w:szCs w:val="18"/>
    </w:rPr>
  </w:style>
  <w:style w:type="character" w:customStyle="1" w:styleId="af7">
    <w:name w:val="טקסט בלונים תו"/>
    <w:basedOn w:val="a6"/>
    <w:link w:val="af6"/>
    <w:uiPriority w:val="99"/>
    <w:semiHidden/>
    <w:rsid w:val="00FA0AD2"/>
    <w:rPr>
      <w:rFonts w:ascii="Tahoma" w:hAnsi="Tahoma" w:cs="Tahoma"/>
      <w:sz w:val="18"/>
      <w:szCs w:val="18"/>
    </w:rPr>
  </w:style>
  <w:style w:type="paragraph" w:styleId="af8">
    <w:name w:val="annotation subject"/>
    <w:basedOn w:val="af0"/>
    <w:next w:val="af0"/>
    <w:link w:val="af9"/>
    <w:uiPriority w:val="99"/>
    <w:semiHidden/>
    <w:unhideWhenUsed/>
    <w:rsid w:val="005E2C58"/>
    <w:pPr>
      <w:spacing w:after="160"/>
    </w:pPr>
    <w:rPr>
      <w:b/>
      <w:bCs/>
      <w:sz w:val="20"/>
      <w:szCs w:val="20"/>
    </w:rPr>
  </w:style>
  <w:style w:type="character" w:customStyle="1" w:styleId="af9">
    <w:name w:val="נושא הערה תו"/>
    <w:basedOn w:val="af"/>
    <w:link w:val="af8"/>
    <w:uiPriority w:val="99"/>
    <w:semiHidden/>
    <w:rsid w:val="005E2C58"/>
    <w:rPr>
      <w:b/>
      <w:bCs/>
      <w:sz w:val="20"/>
      <w:szCs w:val="20"/>
    </w:rPr>
  </w:style>
  <w:style w:type="character" w:styleId="Hyperlink">
    <w:name w:val="Hyperlink"/>
    <w:uiPriority w:val="99"/>
    <w:rsid w:val="00704CA0"/>
    <w:rPr>
      <w:rFonts w:ascii="Times New Roman" w:hAnsi="Times New Roman" w:cs="Times New Roman"/>
      <w:color w:val="0000FF"/>
      <w:u w:val="single"/>
    </w:rPr>
  </w:style>
  <w:style w:type="character" w:styleId="FollowedHyperlink">
    <w:name w:val="FollowedHyperlink"/>
    <w:basedOn w:val="a6"/>
    <w:uiPriority w:val="99"/>
    <w:semiHidden/>
    <w:unhideWhenUsed/>
    <w:rsid w:val="003E0A72"/>
    <w:rPr>
      <w:color w:val="954F72" w:themeColor="followedHyperlink"/>
      <w:u w:val="single"/>
    </w:rPr>
  </w:style>
  <w:style w:type="character" w:customStyle="1" w:styleId="aa">
    <w:name w:val="פיסקת רשימה תו"/>
    <w:aliases w:val="נספח 2 מתוקן תו,x.x.x.x תו,LP1 תו,List Paragraph_0 תו,List Paragraph_1 תו,פיסקת bullets תו,lp1 תו,FooterText תו,numbered תו,Paragraphe de liste1 תו"/>
    <w:basedOn w:val="a6"/>
    <w:link w:val="a9"/>
    <w:uiPriority w:val="34"/>
    <w:rsid w:val="0000665B"/>
  </w:style>
  <w:style w:type="paragraph" w:customStyle="1" w:styleId="2-0">
    <w:name w:val="2 - סעיף"/>
    <w:basedOn w:val="2-"/>
    <w:qFormat/>
    <w:rsid w:val="003001FB"/>
    <w:pPr>
      <w:spacing w:before="120" w:after="120"/>
    </w:pPr>
    <w:rPr>
      <w:b w:val="0"/>
      <w:bCs w:val="0"/>
      <w:sz w:val="24"/>
      <w:szCs w:val="24"/>
    </w:rPr>
  </w:style>
  <w:style w:type="paragraph" w:customStyle="1" w:styleId="2-">
    <w:name w:val="2 - כותרת"/>
    <w:basedOn w:val="a9"/>
    <w:qFormat/>
    <w:rsid w:val="003001FB"/>
    <w:pPr>
      <w:numPr>
        <w:ilvl w:val="1"/>
        <w:numId w:val="23"/>
      </w:numPr>
      <w:tabs>
        <w:tab w:val="num" w:pos="360"/>
      </w:tabs>
      <w:spacing w:before="360" w:after="240" w:line="360" w:lineRule="auto"/>
      <w:ind w:left="799" w:hanging="799"/>
      <w:contextualSpacing w:val="0"/>
      <w:jc w:val="both"/>
      <w:outlineLvl w:val="1"/>
    </w:pPr>
    <w:rPr>
      <w:rFonts w:ascii="David" w:eastAsia="Times New Roman" w:hAnsi="David" w:cs="David"/>
      <w:b/>
      <w:bCs/>
      <w:spacing w:val="15"/>
      <w:sz w:val="32"/>
      <w:szCs w:val="32"/>
    </w:rPr>
  </w:style>
  <w:style w:type="paragraph" w:customStyle="1" w:styleId="1-">
    <w:name w:val="1 - כותרת"/>
    <w:basedOn w:val="1"/>
    <w:qFormat/>
    <w:rsid w:val="003001FB"/>
    <w:pPr>
      <w:keepLines w:val="0"/>
      <w:numPr>
        <w:numId w:val="23"/>
      </w:numPr>
      <w:tabs>
        <w:tab w:val="num" w:pos="360"/>
      </w:tabs>
      <w:spacing w:after="240" w:line="360" w:lineRule="auto"/>
      <w:ind w:left="0" w:firstLine="0"/>
    </w:pPr>
    <w:rPr>
      <w:rFonts w:ascii="David" w:eastAsia="Times New Roman" w:hAnsi="David" w:cs="David"/>
      <w:b/>
      <w:bCs/>
      <w:caps/>
      <w:color w:val="auto"/>
      <w:spacing w:val="15"/>
      <w:sz w:val="40"/>
      <w:szCs w:val="40"/>
    </w:rPr>
  </w:style>
  <w:style w:type="paragraph" w:customStyle="1" w:styleId="3-0">
    <w:name w:val="3 - כותרת"/>
    <w:basedOn w:val="a5"/>
    <w:qFormat/>
    <w:rsid w:val="003001FB"/>
    <w:pPr>
      <w:numPr>
        <w:ilvl w:val="2"/>
        <w:numId w:val="23"/>
      </w:numPr>
      <w:spacing w:before="120" w:after="120" w:line="360" w:lineRule="auto"/>
      <w:ind w:left="1586" w:hanging="851"/>
      <w:jc w:val="both"/>
      <w:outlineLvl w:val="2"/>
    </w:pPr>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
    <w:name w:val="4 - סעיף"/>
    <w:basedOn w:val="a9"/>
    <w:link w:val="4-Char"/>
    <w:qFormat/>
    <w:rsid w:val="003001FB"/>
    <w:pPr>
      <w:numPr>
        <w:ilvl w:val="3"/>
        <w:numId w:val="23"/>
      </w:numPr>
      <w:spacing w:before="120" w:after="120" w:line="360" w:lineRule="auto"/>
      <w:ind w:left="2088"/>
      <w:contextualSpacing w:val="0"/>
      <w:jc w:val="both"/>
      <w:outlineLvl w:val="3"/>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9"/>
    <w:link w:val="5-Char"/>
    <w:qFormat/>
    <w:rsid w:val="003001FB"/>
    <w:pPr>
      <w:numPr>
        <w:ilvl w:val="4"/>
        <w:numId w:val="23"/>
      </w:numPr>
      <w:spacing w:before="120" w:after="120" w:line="360" w:lineRule="auto"/>
      <w:contextualSpacing w:val="0"/>
      <w:jc w:val="both"/>
      <w:outlineLvl w:val="4"/>
    </w:pPr>
    <w:rPr>
      <w:rFonts w:ascii="David" w:eastAsia="Times New Roman" w:hAnsi="David" w:cs="David"/>
      <w:sz w:val="24"/>
      <w:szCs w:val="24"/>
    </w:rPr>
  </w:style>
  <w:style w:type="paragraph" w:customStyle="1" w:styleId="6-">
    <w:name w:val="6 - סעיף"/>
    <w:basedOn w:val="5-"/>
    <w:qFormat/>
    <w:rsid w:val="003001FB"/>
    <w:pPr>
      <w:numPr>
        <w:ilvl w:val="5"/>
      </w:numPr>
      <w:tabs>
        <w:tab w:val="num" w:pos="360"/>
      </w:tabs>
      <w:ind w:left="3287" w:hanging="1276"/>
    </w:pPr>
  </w:style>
  <w:style w:type="paragraph" w:customStyle="1" w:styleId="7-">
    <w:name w:val="7 - סעיף"/>
    <w:basedOn w:val="6-"/>
    <w:qFormat/>
    <w:rsid w:val="003001FB"/>
    <w:pPr>
      <w:numPr>
        <w:ilvl w:val="6"/>
      </w:numPr>
      <w:tabs>
        <w:tab w:val="num" w:pos="360"/>
      </w:tabs>
    </w:pPr>
  </w:style>
  <w:style w:type="paragraph" w:customStyle="1" w:styleId="8-">
    <w:name w:val="8 - סעיף"/>
    <w:basedOn w:val="7-"/>
    <w:qFormat/>
    <w:rsid w:val="003001FB"/>
    <w:pPr>
      <w:numPr>
        <w:ilvl w:val="7"/>
      </w:numPr>
      <w:tabs>
        <w:tab w:val="num" w:pos="360"/>
      </w:tabs>
    </w:pPr>
  </w:style>
  <w:style w:type="numbering" w:customStyle="1" w:styleId="-2">
    <w:name w:val="משרד האוצר - מדורג קצר2"/>
    <w:uiPriority w:val="99"/>
    <w:rsid w:val="003001FB"/>
    <w:pPr>
      <w:numPr>
        <w:numId w:val="23"/>
      </w:numPr>
    </w:pPr>
  </w:style>
  <w:style w:type="paragraph" w:customStyle="1" w:styleId="3-">
    <w:name w:val="3 - סעיף"/>
    <w:basedOn w:val="3-0"/>
    <w:qFormat/>
    <w:rsid w:val="003001FB"/>
    <w:pPr>
      <w:numPr>
        <w:numId w:val="25"/>
      </w:numPr>
      <w:ind w:left="1586" w:hanging="851"/>
    </w:pPr>
    <w:rPr>
      <w:b w:val="0"/>
      <w:bCs w:val="0"/>
    </w:rPr>
  </w:style>
  <w:style w:type="character" w:customStyle="1" w:styleId="4-Char">
    <w:name w:val="4 - סעיף Char"/>
    <w:link w:val="4-"/>
    <w:rsid w:val="003001FB"/>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5-Char">
    <w:name w:val="5 - סעיף Char"/>
    <w:basedOn w:val="a6"/>
    <w:link w:val="5-"/>
    <w:rsid w:val="003001FB"/>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elek@mof.gov.il" TargetMode="External"/><Relationship Id="rId3" Type="http://schemas.openxmlformats.org/officeDocument/2006/relationships/settings" Target="settings.xml"/><Relationship Id="rId7" Type="http://schemas.openxmlformats.org/officeDocument/2006/relationships/hyperlink" Target="https://mr.gov.il/ilgstorefront/he/p/4000528237"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838</Words>
  <Characters>4191</Characters>
  <Application>Microsoft Office Word</Application>
  <DocSecurity>0</DocSecurity>
  <Lines>34</Lines>
  <Paragraphs>10</Paragraphs>
  <ScaleCrop>false</ScaleCrop>
  <HeadingPairs>
    <vt:vector size="2" baseType="variant">
      <vt:variant>
        <vt:lpstr>שם</vt:lpstr>
      </vt:variant>
      <vt:variant>
        <vt:i4>1</vt:i4>
      </vt:variant>
    </vt:vector>
  </HeadingPairs>
  <TitlesOfParts>
    <vt:vector size="1" baseType="lpstr">
      <vt:lpstr/>
    </vt:vector>
  </TitlesOfParts>
  <Company>Inbal Insurance Company Ltd</Company>
  <LinksUpToDate>false</LinksUpToDate>
  <CharactersWithSpaces>5019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Tzeela Koren</dc:creator>
  <cp:keywords/>
  <dc:description/>
  <cp:lastModifiedBy>יוכי בר-מימון</cp:lastModifiedBy>
  <cp:revision>2</cp:revision>
  <cp:lastPrinted>2021-11-02T12:04:00Z</cp:lastPrinted>
  <dcterms:created xsi:type="dcterms:W3CDTF">2021-11-11T11:20:00Z</dcterms:created>
  <dcterms:modified xsi:type="dcterms:W3CDTF">2021-11-11T11:20:00Z</dcterms:modified>
</cp:coreProperties>
</file>